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C47D7" w:rsidRPr="00E32093" w:rsidRDefault="005D0205">
      <w:pPr>
        <w:keepNext/>
        <w:keepLines/>
        <w:widowControl w:val="0"/>
        <w:pBdr>
          <w:top w:val="nil"/>
          <w:left w:val="nil"/>
          <w:bottom w:val="nil"/>
          <w:right w:val="nil"/>
          <w:between w:val="nil"/>
        </w:pBdr>
        <w:spacing w:after="0" w:line="240" w:lineRule="auto"/>
        <w:ind w:firstLine="180"/>
        <w:jc w:val="center"/>
        <w:rPr>
          <w:rFonts w:ascii="Times New Roman" w:eastAsia="Times New Roman" w:hAnsi="Times New Roman" w:cs="Times New Roman"/>
          <w:b/>
          <w:sz w:val="32"/>
          <w:szCs w:val="32"/>
        </w:rPr>
      </w:pPr>
      <w:bookmarkStart w:id="0" w:name="gjdgxs" w:colFirst="0" w:colLast="0"/>
      <w:bookmarkEnd w:id="0"/>
      <w:r w:rsidRPr="00E32093">
        <w:rPr>
          <w:rFonts w:ascii="Times New Roman" w:eastAsia="Times New Roman" w:hAnsi="Times New Roman" w:cs="Times New Roman"/>
          <w:b/>
          <w:sz w:val="32"/>
          <w:szCs w:val="32"/>
        </w:rPr>
        <w:t>Вакцинопрофилактика COVID-19 в вопросах и ответах</w:t>
      </w:r>
    </w:p>
    <w:p w14:paraId="00000002" w14:textId="77777777" w:rsidR="006C47D7" w:rsidRPr="00E32093" w:rsidRDefault="006C47D7">
      <w:pPr>
        <w:widowControl w:val="0"/>
        <w:pBdr>
          <w:top w:val="nil"/>
          <w:left w:val="nil"/>
          <w:bottom w:val="nil"/>
          <w:right w:val="nil"/>
          <w:between w:val="nil"/>
        </w:pBdr>
        <w:spacing w:after="0" w:line="240" w:lineRule="auto"/>
        <w:ind w:firstLine="500"/>
        <w:jc w:val="both"/>
        <w:rPr>
          <w:rFonts w:ascii="Times New Roman" w:eastAsia="Times New Roman" w:hAnsi="Times New Roman" w:cs="Times New Roman"/>
          <w:sz w:val="28"/>
          <w:szCs w:val="28"/>
        </w:rPr>
      </w:pPr>
    </w:p>
    <w:p w14:paraId="00000003" w14:textId="77777777" w:rsidR="006C47D7" w:rsidRPr="00E32093" w:rsidRDefault="005D0205">
      <w:pPr>
        <w:keepNext/>
        <w:keepLines/>
        <w:widowControl w:val="0"/>
        <w:pBdr>
          <w:top w:val="nil"/>
          <w:left w:val="nil"/>
          <w:bottom w:val="nil"/>
          <w:right w:val="nil"/>
          <w:between w:val="nil"/>
        </w:pBdr>
        <w:spacing w:after="0" w:line="240" w:lineRule="auto"/>
        <w:ind w:firstLine="180"/>
        <w:rPr>
          <w:rFonts w:ascii="Times New Roman" w:eastAsia="Times New Roman" w:hAnsi="Times New Roman" w:cs="Times New Roman"/>
          <w:b/>
          <w:sz w:val="28"/>
          <w:szCs w:val="28"/>
        </w:rPr>
      </w:pPr>
      <w:r w:rsidRPr="00E32093">
        <w:rPr>
          <w:rFonts w:ascii="Times New Roman" w:eastAsia="Times New Roman" w:hAnsi="Times New Roman" w:cs="Times New Roman"/>
          <w:b/>
          <w:sz w:val="28"/>
          <w:szCs w:val="28"/>
        </w:rPr>
        <w:t>Какие вакцины доступны для проведения вакцинации в нашей стране?</w:t>
      </w:r>
    </w:p>
    <w:p w14:paraId="00000004" w14:textId="77777777" w:rsidR="006C47D7" w:rsidRPr="00E32093" w:rsidRDefault="005D0205">
      <w:pPr>
        <w:widowControl w:val="0"/>
        <w:pBdr>
          <w:top w:val="nil"/>
          <w:left w:val="nil"/>
          <w:bottom w:val="nil"/>
          <w:right w:val="nil"/>
          <w:between w:val="nil"/>
        </w:pBdr>
        <w:spacing w:after="0" w:line="240" w:lineRule="auto"/>
        <w:ind w:firstLine="500"/>
        <w:jc w:val="both"/>
        <w:rPr>
          <w:rFonts w:ascii="Times New Roman" w:eastAsia="Times New Roman" w:hAnsi="Times New Roman" w:cs="Times New Roman"/>
          <w:sz w:val="28"/>
          <w:szCs w:val="28"/>
        </w:rPr>
      </w:pPr>
      <w:r w:rsidRPr="00E32093">
        <w:rPr>
          <w:rFonts w:ascii="Times New Roman" w:eastAsia="Times New Roman" w:hAnsi="Times New Roman" w:cs="Times New Roman"/>
          <w:sz w:val="28"/>
          <w:szCs w:val="28"/>
        </w:rPr>
        <w:t xml:space="preserve">В настоящее время применяются следующие вакцины: </w:t>
      </w:r>
    </w:p>
    <w:p w14:paraId="00000005" w14:textId="77777777" w:rsidR="006C47D7" w:rsidRPr="00E32093" w:rsidRDefault="005D0205">
      <w:pPr>
        <w:widowControl w:val="0"/>
        <w:pBdr>
          <w:top w:val="nil"/>
          <w:left w:val="nil"/>
          <w:bottom w:val="nil"/>
          <w:right w:val="nil"/>
          <w:between w:val="nil"/>
        </w:pBdr>
        <w:spacing w:after="0" w:line="240" w:lineRule="auto"/>
        <w:ind w:firstLine="500"/>
        <w:jc w:val="both"/>
        <w:rPr>
          <w:rFonts w:ascii="Times New Roman" w:eastAsia="Times New Roman" w:hAnsi="Times New Roman" w:cs="Times New Roman"/>
          <w:sz w:val="28"/>
          <w:szCs w:val="28"/>
        </w:rPr>
      </w:pPr>
      <w:r w:rsidRPr="00E32093">
        <w:rPr>
          <w:rFonts w:ascii="Times New Roman" w:eastAsia="Times New Roman" w:hAnsi="Times New Roman" w:cs="Times New Roman"/>
          <w:sz w:val="28"/>
          <w:szCs w:val="28"/>
        </w:rPr>
        <w:t>Гам-КОВИД-</w:t>
      </w:r>
      <w:proofErr w:type="spellStart"/>
      <w:r w:rsidRPr="00E32093">
        <w:rPr>
          <w:rFonts w:ascii="Times New Roman" w:eastAsia="Times New Roman" w:hAnsi="Times New Roman" w:cs="Times New Roman"/>
          <w:sz w:val="28"/>
          <w:szCs w:val="28"/>
        </w:rPr>
        <w:t>Вак</w:t>
      </w:r>
      <w:proofErr w:type="spellEnd"/>
      <w:r w:rsidRPr="00E32093">
        <w:rPr>
          <w:rFonts w:ascii="Times New Roman" w:eastAsia="Times New Roman" w:hAnsi="Times New Roman" w:cs="Times New Roman"/>
          <w:sz w:val="28"/>
          <w:szCs w:val="28"/>
        </w:rPr>
        <w:t xml:space="preserve"> </w:t>
      </w:r>
      <w:r w:rsidRPr="00E32093">
        <w:rPr>
          <w:rFonts w:ascii="Times New Roman" w:eastAsia="Times New Roman" w:hAnsi="Times New Roman" w:cs="Times New Roman"/>
          <w:i/>
          <w:sz w:val="28"/>
          <w:szCs w:val="28"/>
        </w:rPr>
        <w:t>(</w:t>
      </w:r>
      <w:proofErr w:type="spellStart"/>
      <w:r w:rsidRPr="00E32093">
        <w:rPr>
          <w:rFonts w:ascii="Times New Roman" w:eastAsia="Times New Roman" w:hAnsi="Times New Roman" w:cs="Times New Roman"/>
          <w:i/>
          <w:sz w:val="28"/>
          <w:szCs w:val="28"/>
        </w:rPr>
        <w:t>Справочно</w:t>
      </w:r>
      <w:proofErr w:type="spellEnd"/>
      <w:r w:rsidRPr="00E32093">
        <w:rPr>
          <w:rFonts w:ascii="Times New Roman" w:eastAsia="Times New Roman" w:hAnsi="Times New Roman" w:cs="Times New Roman"/>
          <w:i/>
          <w:sz w:val="28"/>
          <w:szCs w:val="28"/>
        </w:rPr>
        <w:t>. Вакцина Гам-КОВИД-</w:t>
      </w:r>
      <w:proofErr w:type="spellStart"/>
      <w:r w:rsidRPr="00E32093">
        <w:rPr>
          <w:rFonts w:ascii="Times New Roman" w:eastAsia="Times New Roman" w:hAnsi="Times New Roman" w:cs="Times New Roman"/>
          <w:i/>
          <w:sz w:val="28"/>
          <w:szCs w:val="28"/>
        </w:rPr>
        <w:t>Вак</w:t>
      </w:r>
      <w:proofErr w:type="spellEnd"/>
      <w:r w:rsidRPr="00E32093">
        <w:rPr>
          <w:rFonts w:ascii="Times New Roman" w:eastAsia="Times New Roman" w:hAnsi="Times New Roman" w:cs="Times New Roman"/>
          <w:i/>
          <w:sz w:val="28"/>
          <w:szCs w:val="28"/>
        </w:rPr>
        <w:t xml:space="preserve"> чаще называется «Спутник V»),</w:t>
      </w:r>
      <w:r w:rsidRPr="00E32093">
        <w:rPr>
          <w:rFonts w:ascii="Times New Roman" w:eastAsia="Times New Roman" w:hAnsi="Times New Roman" w:cs="Times New Roman"/>
          <w:sz w:val="28"/>
          <w:szCs w:val="28"/>
        </w:rPr>
        <w:t xml:space="preserve"> </w:t>
      </w:r>
    </w:p>
    <w:p w14:paraId="00000006" w14:textId="77777777" w:rsidR="006C47D7" w:rsidRPr="00E32093" w:rsidRDefault="005D0205">
      <w:pPr>
        <w:widowControl w:val="0"/>
        <w:pBdr>
          <w:top w:val="nil"/>
          <w:left w:val="nil"/>
          <w:bottom w:val="nil"/>
          <w:right w:val="nil"/>
          <w:between w:val="nil"/>
        </w:pBdr>
        <w:spacing w:after="0" w:line="240" w:lineRule="auto"/>
        <w:ind w:firstLine="500"/>
        <w:jc w:val="both"/>
        <w:rPr>
          <w:rFonts w:ascii="Times New Roman" w:eastAsia="Times New Roman" w:hAnsi="Times New Roman" w:cs="Times New Roman"/>
          <w:sz w:val="28"/>
          <w:szCs w:val="28"/>
        </w:rPr>
      </w:pPr>
      <w:proofErr w:type="spellStart"/>
      <w:r w:rsidRPr="00E32093">
        <w:rPr>
          <w:rFonts w:ascii="Times New Roman" w:eastAsia="Times New Roman" w:hAnsi="Times New Roman" w:cs="Times New Roman"/>
          <w:sz w:val="28"/>
          <w:szCs w:val="28"/>
        </w:rPr>
        <w:t>КовиВак</w:t>
      </w:r>
      <w:proofErr w:type="spellEnd"/>
      <w:r w:rsidRPr="00E32093">
        <w:rPr>
          <w:rFonts w:ascii="Times New Roman" w:eastAsia="Times New Roman" w:hAnsi="Times New Roman" w:cs="Times New Roman"/>
          <w:sz w:val="28"/>
          <w:szCs w:val="28"/>
        </w:rPr>
        <w:t xml:space="preserve"> - инактивированная вакцина (производство РФ), </w:t>
      </w:r>
    </w:p>
    <w:p w14:paraId="00000007" w14:textId="77777777" w:rsidR="006C47D7" w:rsidRPr="00E32093" w:rsidRDefault="005D0205">
      <w:pPr>
        <w:widowControl w:val="0"/>
        <w:pBdr>
          <w:top w:val="nil"/>
          <w:left w:val="nil"/>
          <w:bottom w:val="nil"/>
          <w:right w:val="nil"/>
          <w:between w:val="nil"/>
        </w:pBdr>
        <w:spacing w:after="0" w:line="240" w:lineRule="auto"/>
        <w:ind w:firstLine="500"/>
        <w:jc w:val="both"/>
        <w:rPr>
          <w:rFonts w:ascii="Times New Roman" w:eastAsia="Times New Roman" w:hAnsi="Times New Roman" w:cs="Times New Roman"/>
          <w:sz w:val="28"/>
          <w:szCs w:val="28"/>
        </w:rPr>
      </w:pPr>
      <w:r w:rsidRPr="00E32093">
        <w:rPr>
          <w:rFonts w:ascii="Times New Roman" w:eastAsia="Times New Roman" w:hAnsi="Times New Roman" w:cs="Times New Roman"/>
          <w:sz w:val="28"/>
          <w:szCs w:val="28"/>
        </w:rPr>
        <w:t xml:space="preserve">«Спутник </w:t>
      </w:r>
      <w:proofErr w:type="spellStart"/>
      <w:r w:rsidRPr="00E32093">
        <w:rPr>
          <w:rFonts w:ascii="Times New Roman" w:eastAsia="Times New Roman" w:hAnsi="Times New Roman" w:cs="Times New Roman"/>
          <w:sz w:val="28"/>
          <w:szCs w:val="28"/>
        </w:rPr>
        <w:t>Лайт</w:t>
      </w:r>
      <w:proofErr w:type="spellEnd"/>
      <w:r w:rsidRPr="00E32093">
        <w:rPr>
          <w:rFonts w:ascii="Times New Roman" w:eastAsia="Times New Roman" w:hAnsi="Times New Roman" w:cs="Times New Roman"/>
          <w:sz w:val="28"/>
          <w:szCs w:val="28"/>
        </w:rPr>
        <w:t xml:space="preserve">», </w:t>
      </w:r>
    </w:p>
    <w:p w14:paraId="00000008" w14:textId="77777777" w:rsidR="006C47D7" w:rsidRPr="00E32093" w:rsidRDefault="005D0205">
      <w:pPr>
        <w:widowControl w:val="0"/>
        <w:pBdr>
          <w:top w:val="nil"/>
          <w:left w:val="nil"/>
          <w:bottom w:val="nil"/>
          <w:right w:val="nil"/>
          <w:between w:val="nil"/>
        </w:pBdr>
        <w:spacing w:after="0" w:line="240" w:lineRule="auto"/>
        <w:ind w:firstLine="500"/>
        <w:jc w:val="both"/>
        <w:rPr>
          <w:rFonts w:ascii="Times New Roman" w:eastAsia="Times New Roman" w:hAnsi="Times New Roman" w:cs="Times New Roman"/>
          <w:sz w:val="28"/>
          <w:szCs w:val="28"/>
        </w:rPr>
      </w:pPr>
      <w:proofErr w:type="gramStart"/>
      <w:r w:rsidRPr="00E32093">
        <w:rPr>
          <w:rFonts w:ascii="Times New Roman" w:eastAsia="Times New Roman" w:hAnsi="Times New Roman" w:cs="Times New Roman"/>
          <w:sz w:val="28"/>
          <w:szCs w:val="28"/>
        </w:rPr>
        <w:t>инактивированная</w:t>
      </w:r>
      <w:proofErr w:type="gramEnd"/>
      <w:r w:rsidRPr="00E32093">
        <w:rPr>
          <w:rFonts w:ascii="Times New Roman" w:eastAsia="Times New Roman" w:hAnsi="Times New Roman" w:cs="Times New Roman"/>
          <w:sz w:val="28"/>
          <w:szCs w:val="28"/>
        </w:rPr>
        <w:t xml:space="preserve"> вакцина против SARS-CoV-2 (клетки </w:t>
      </w:r>
      <w:proofErr w:type="spellStart"/>
      <w:r w:rsidRPr="00E32093">
        <w:rPr>
          <w:rFonts w:ascii="Times New Roman" w:eastAsia="Times New Roman" w:hAnsi="Times New Roman" w:cs="Times New Roman"/>
          <w:sz w:val="28"/>
          <w:szCs w:val="28"/>
        </w:rPr>
        <w:t>Веро</w:t>
      </w:r>
      <w:proofErr w:type="spellEnd"/>
      <w:r w:rsidRPr="00E32093">
        <w:rPr>
          <w:rFonts w:ascii="Times New Roman" w:eastAsia="Times New Roman" w:hAnsi="Times New Roman" w:cs="Times New Roman"/>
          <w:sz w:val="28"/>
          <w:szCs w:val="28"/>
        </w:rPr>
        <w:t>) «</w:t>
      </w:r>
      <w:proofErr w:type="spellStart"/>
      <w:r w:rsidRPr="00E32093">
        <w:rPr>
          <w:rFonts w:ascii="Times New Roman" w:eastAsia="Times New Roman" w:hAnsi="Times New Roman" w:cs="Times New Roman"/>
          <w:sz w:val="28"/>
          <w:szCs w:val="28"/>
        </w:rPr>
        <w:t>Ковило</w:t>
      </w:r>
      <w:proofErr w:type="spellEnd"/>
      <w:r w:rsidRPr="00E32093">
        <w:rPr>
          <w:rFonts w:ascii="Times New Roman" w:eastAsia="Times New Roman" w:hAnsi="Times New Roman" w:cs="Times New Roman"/>
          <w:sz w:val="28"/>
          <w:szCs w:val="28"/>
        </w:rPr>
        <w:t>», страна-производитель КНР.</w:t>
      </w:r>
    </w:p>
    <w:p w14:paraId="0000000A" w14:textId="77777777" w:rsidR="006C47D7" w:rsidRPr="00E32093" w:rsidRDefault="006C47D7">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p>
    <w:p w14:paraId="0000000B" w14:textId="77777777" w:rsidR="006C47D7" w:rsidRPr="00E32093" w:rsidRDefault="005D0205">
      <w:pPr>
        <w:keepNext/>
        <w:keepLines/>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bookmarkStart w:id="1" w:name="30j0zll" w:colFirst="0" w:colLast="0"/>
      <w:bookmarkEnd w:id="1"/>
      <w:r w:rsidRPr="00E32093">
        <w:rPr>
          <w:rFonts w:ascii="Times New Roman" w:eastAsia="Times New Roman" w:hAnsi="Times New Roman" w:cs="Times New Roman"/>
          <w:b/>
          <w:sz w:val="28"/>
          <w:szCs w:val="28"/>
        </w:rPr>
        <w:t>Как работают эти вакцины?</w:t>
      </w:r>
    </w:p>
    <w:p w14:paraId="0000000C" w14:textId="77777777" w:rsidR="006C47D7" w:rsidRPr="00E32093" w:rsidRDefault="005D0205">
      <w:pPr>
        <w:widowControl w:val="0"/>
        <w:pBdr>
          <w:top w:val="nil"/>
          <w:left w:val="nil"/>
          <w:bottom w:val="nil"/>
          <w:right w:val="nil"/>
          <w:between w:val="nil"/>
        </w:pBdr>
        <w:spacing w:after="0" w:line="240" w:lineRule="auto"/>
        <w:ind w:firstLine="500"/>
        <w:jc w:val="both"/>
        <w:rPr>
          <w:rFonts w:ascii="Times New Roman" w:eastAsia="Times New Roman" w:hAnsi="Times New Roman" w:cs="Times New Roman"/>
          <w:sz w:val="28"/>
          <w:szCs w:val="28"/>
        </w:rPr>
      </w:pPr>
      <w:r w:rsidRPr="00E32093">
        <w:rPr>
          <w:rFonts w:ascii="Times New Roman" w:eastAsia="Times New Roman" w:hAnsi="Times New Roman" w:cs="Times New Roman"/>
          <w:sz w:val="28"/>
          <w:szCs w:val="28"/>
        </w:rPr>
        <w:t>Вакцина Гам-КОВИД-</w:t>
      </w:r>
      <w:proofErr w:type="spellStart"/>
      <w:r w:rsidRPr="00E32093">
        <w:rPr>
          <w:rFonts w:ascii="Times New Roman" w:eastAsia="Times New Roman" w:hAnsi="Times New Roman" w:cs="Times New Roman"/>
          <w:sz w:val="28"/>
          <w:szCs w:val="28"/>
        </w:rPr>
        <w:t>Вак</w:t>
      </w:r>
      <w:proofErr w:type="spellEnd"/>
      <w:r w:rsidRPr="00E32093">
        <w:rPr>
          <w:rFonts w:ascii="Times New Roman" w:eastAsia="Times New Roman" w:hAnsi="Times New Roman" w:cs="Times New Roman"/>
          <w:sz w:val="28"/>
          <w:szCs w:val="28"/>
        </w:rPr>
        <w:t xml:space="preserve"> разработана на основе аденовируса, который является «транспортным средством», доставляющим в клетки человека отдельный ген (белка S) </w:t>
      </w:r>
      <w:proofErr w:type="spellStart"/>
      <w:r w:rsidRPr="00E32093">
        <w:rPr>
          <w:rFonts w:ascii="Times New Roman" w:eastAsia="Times New Roman" w:hAnsi="Times New Roman" w:cs="Times New Roman"/>
          <w:sz w:val="28"/>
          <w:szCs w:val="28"/>
        </w:rPr>
        <w:t>коронавируса</w:t>
      </w:r>
      <w:proofErr w:type="spellEnd"/>
      <w:r w:rsidRPr="00E32093">
        <w:rPr>
          <w:rFonts w:ascii="Times New Roman" w:eastAsia="Times New Roman" w:hAnsi="Times New Roman" w:cs="Times New Roman"/>
          <w:sz w:val="28"/>
          <w:szCs w:val="28"/>
        </w:rPr>
        <w:t xml:space="preserve">. Эти белки играют ведущую роль в формировании защиты от </w:t>
      </w:r>
      <w:proofErr w:type="spellStart"/>
      <w:r w:rsidRPr="00E32093">
        <w:rPr>
          <w:rFonts w:ascii="Times New Roman" w:eastAsia="Times New Roman" w:hAnsi="Times New Roman" w:cs="Times New Roman"/>
          <w:sz w:val="28"/>
          <w:szCs w:val="28"/>
        </w:rPr>
        <w:t>коронавируса</w:t>
      </w:r>
      <w:proofErr w:type="spellEnd"/>
      <w:r w:rsidRPr="00E32093">
        <w:rPr>
          <w:rFonts w:ascii="Times New Roman" w:eastAsia="Times New Roman" w:hAnsi="Times New Roman" w:cs="Times New Roman"/>
          <w:sz w:val="28"/>
          <w:szCs w:val="28"/>
        </w:rPr>
        <w:t>. Необходимо отметить, что в генетическую структуру этого аденовируса были внесены изменения, поэтому он не может размножаться в организме человека и вызывать заболевание.</w:t>
      </w:r>
    </w:p>
    <w:p w14:paraId="0000000D" w14:textId="77777777" w:rsidR="006C47D7" w:rsidRPr="00E32093" w:rsidRDefault="005D0205">
      <w:pPr>
        <w:widowControl w:val="0"/>
        <w:pBdr>
          <w:top w:val="nil"/>
          <w:left w:val="nil"/>
          <w:bottom w:val="nil"/>
          <w:right w:val="nil"/>
          <w:between w:val="nil"/>
        </w:pBdr>
        <w:spacing w:after="0" w:line="240" w:lineRule="auto"/>
        <w:ind w:firstLine="500"/>
        <w:jc w:val="both"/>
        <w:rPr>
          <w:rFonts w:ascii="Times New Roman" w:eastAsia="Times New Roman" w:hAnsi="Times New Roman" w:cs="Times New Roman"/>
          <w:sz w:val="28"/>
          <w:szCs w:val="28"/>
        </w:rPr>
      </w:pPr>
      <w:r w:rsidRPr="00E32093">
        <w:rPr>
          <w:rFonts w:ascii="Times New Roman" w:eastAsia="Times New Roman" w:hAnsi="Times New Roman" w:cs="Times New Roman"/>
          <w:sz w:val="28"/>
          <w:szCs w:val="28"/>
        </w:rPr>
        <w:t xml:space="preserve">Вакцина, произведенная на линии клеток </w:t>
      </w:r>
      <w:proofErr w:type="spellStart"/>
      <w:r w:rsidRPr="00E32093">
        <w:rPr>
          <w:rFonts w:ascii="Times New Roman" w:eastAsia="Times New Roman" w:hAnsi="Times New Roman" w:cs="Times New Roman"/>
          <w:sz w:val="28"/>
          <w:szCs w:val="28"/>
        </w:rPr>
        <w:t>Веро</w:t>
      </w:r>
      <w:proofErr w:type="spellEnd"/>
      <w:r w:rsidRPr="00E32093">
        <w:rPr>
          <w:rFonts w:ascii="Times New Roman" w:eastAsia="Times New Roman" w:hAnsi="Times New Roman" w:cs="Times New Roman"/>
          <w:sz w:val="28"/>
          <w:szCs w:val="28"/>
        </w:rPr>
        <w:t xml:space="preserve">, содержит полностью инактивированный (убитый) </w:t>
      </w:r>
      <w:proofErr w:type="spellStart"/>
      <w:r w:rsidRPr="00E32093">
        <w:rPr>
          <w:rFonts w:ascii="Times New Roman" w:eastAsia="Times New Roman" w:hAnsi="Times New Roman" w:cs="Times New Roman"/>
          <w:sz w:val="28"/>
          <w:szCs w:val="28"/>
        </w:rPr>
        <w:t>коронавирус</w:t>
      </w:r>
      <w:proofErr w:type="spellEnd"/>
      <w:r w:rsidRPr="00E32093">
        <w:rPr>
          <w:rFonts w:ascii="Times New Roman" w:eastAsia="Times New Roman" w:hAnsi="Times New Roman" w:cs="Times New Roman"/>
          <w:sz w:val="28"/>
          <w:szCs w:val="28"/>
        </w:rPr>
        <w:t>, появление которого в организме не может вызвать заболевание, но обеспечивает выработку защиты.</w:t>
      </w:r>
    </w:p>
    <w:p w14:paraId="0000000E" w14:textId="77777777" w:rsidR="006C47D7" w:rsidRPr="00E32093" w:rsidRDefault="005D0205">
      <w:pPr>
        <w:widowControl w:val="0"/>
        <w:pBdr>
          <w:top w:val="nil"/>
          <w:left w:val="nil"/>
          <w:bottom w:val="nil"/>
          <w:right w:val="nil"/>
          <w:between w:val="nil"/>
        </w:pBdr>
        <w:spacing w:after="0" w:line="240" w:lineRule="auto"/>
        <w:ind w:firstLine="500"/>
        <w:jc w:val="both"/>
        <w:rPr>
          <w:rFonts w:ascii="Times New Roman" w:eastAsia="Times New Roman" w:hAnsi="Times New Roman" w:cs="Times New Roman"/>
          <w:sz w:val="28"/>
          <w:szCs w:val="28"/>
        </w:rPr>
      </w:pPr>
      <w:r w:rsidRPr="00E32093">
        <w:rPr>
          <w:rFonts w:ascii="Times New Roman" w:eastAsia="Times New Roman" w:hAnsi="Times New Roman" w:cs="Times New Roman"/>
          <w:sz w:val="28"/>
          <w:szCs w:val="28"/>
        </w:rPr>
        <w:t>Вакцины тренируют иммунную систему организма человека распознавать белок S (</w:t>
      </w:r>
      <w:proofErr w:type="spellStart"/>
      <w:r w:rsidRPr="00E32093">
        <w:rPr>
          <w:rFonts w:ascii="Times New Roman" w:eastAsia="Times New Roman" w:hAnsi="Times New Roman" w:cs="Times New Roman"/>
          <w:sz w:val="28"/>
          <w:szCs w:val="28"/>
        </w:rPr>
        <w:t>коронавирус</w:t>
      </w:r>
      <w:proofErr w:type="spellEnd"/>
      <w:r w:rsidRPr="00E32093">
        <w:rPr>
          <w:rFonts w:ascii="Times New Roman" w:eastAsia="Times New Roman" w:hAnsi="Times New Roman" w:cs="Times New Roman"/>
          <w:sz w:val="28"/>
          <w:szCs w:val="28"/>
        </w:rPr>
        <w:t>) и вырабатывать иммунный ответ, что позволит предотвратить развитие инфекции, если в дальнейшем этот вирус попадет в организм.</w:t>
      </w:r>
    </w:p>
    <w:p w14:paraId="0000000F" w14:textId="77777777" w:rsidR="006C47D7" w:rsidRPr="00E32093" w:rsidRDefault="005D0205">
      <w:pPr>
        <w:widowControl w:val="0"/>
        <w:pBdr>
          <w:top w:val="nil"/>
          <w:left w:val="nil"/>
          <w:bottom w:val="nil"/>
          <w:right w:val="nil"/>
          <w:between w:val="nil"/>
        </w:pBdr>
        <w:spacing w:after="0" w:line="240" w:lineRule="auto"/>
        <w:ind w:firstLine="500"/>
        <w:jc w:val="both"/>
        <w:rPr>
          <w:rFonts w:ascii="Times New Roman" w:eastAsia="Times New Roman" w:hAnsi="Times New Roman" w:cs="Times New Roman"/>
          <w:sz w:val="28"/>
          <w:szCs w:val="28"/>
        </w:rPr>
      </w:pPr>
      <w:r w:rsidRPr="00E32093">
        <w:rPr>
          <w:rFonts w:ascii="Times New Roman" w:eastAsia="Times New Roman" w:hAnsi="Times New Roman" w:cs="Times New Roman"/>
          <w:sz w:val="28"/>
          <w:szCs w:val="28"/>
        </w:rPr>
        <w:t>Применяемые в нашей стране вакцины обеспечивают выработку как гуморального (образование антител), так и клеточного (специфическая активация Т-</w:t>
      </w:r>
      <w:proofErr w:type="gramStart"/>
      <w:r w:rsidRPr="00E32093">
        <w:rPr>
          <w:rFonts w:ascii="Times New Roman" w:eastAsia="Times New Roman" w:hAnsi="Times New Roman" w:cs="Times New Roman"/>
          <w:sz w:val="28"/>
          <w:szCs w:val="28"/>
        </w:rPr>
        <w:t>клеток</w:t>
      </w:r>
      <w:proofErr w:type="gramEnd"/>
      <w:r w:rsidRPr="00E32093">
        <w:rPr>
          <w:rFonts w:ascii="Times New Roman" w:eastAsia="Times New Roman" w:hAnsi="Times New Roman" w:cs="Times New Roman"/>
          <w:sz w:val="28"/>
          <w:szCs w:val="28"/>
        </w:rPr>
        <w:t xml:space="preserve">) иммунитета в отношении </w:t>
      </w:r>
      <w:proofErr w:type="spellStart"/>
      <w:r w:rsidRPr="00E32093">
        <w:rPr>
          <w:rFonts w:ascii="Times New Roman" w:eastAsia="Times New Roman" w:hAnsi="Times New Roman" w:cs="Times New Roman"/>
          <w:sz w:val="28"/>
          <w:szCs w:val="28"/>
        </w:rPr>
        <w:t>коронавируса</w:t>
      </w:r>
      <w:proofErr w:type="spellEnd"/>
      <w:r w:rsidRPr="00E32093">
        <w:rPr>
          <w:rFonts w:ascii="Times New Roman" w:eastAsia="Times New Roman" w:hAnsi="Times New Roman" w:cs="Times New Roman"/>
          <w:sz w:val="28"/>
          <w:szCs w:val="28"/>
        </w:rPr>
        <w:t>. Вакцинация ведет к выработке эффективной и продолжительной иммунологической памяти, которая обеспечивает защиту от инфекции и после утраты антител.</w:t>
      </w:r>
    </w:p>
    <w:p w14:paraId="00000010" w14:textId="77777777" w:rsidR="006C47D7" w:rsidRPr="00E32093" w:rsidRDefault="006C47D7">
      <w:pPr>
        <w:widowControl w:val="0"/>
        <w:pBdr>
          <w:top w:val="nil"/>
          <w:left w:val="nil"/>
          <w:bottom w:val="nil"/>
          <w:right w:val="nil"/>
          <w:between w:val="nil"/>
        </w:pBdr>
        <w:spacing w:after="0" w:line="240" w:lineRule="auto"/>
        <w:ind w:firstLine="499"/>
        <w:jc w:val="both"/>
        <w:rPr>
          <w:rFonts w:ascii="Times New Roman" w:eastAsia="Times New Roman" w:hAnsi="Times New Roman" w:cs="Times New Roman"/>
          <w:sz w:val="28"/>
          <w:szCs w:val="28"/>
        </w:rPr>
      </w:pPr>
    </w:p>
    <w:p w14:paraId="00000011" w14:textId="77777777" w:rsidR="006C47D7" w:rsidRPr="00E32093" w:rsidRDefault="005D0205">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rPr>
      </w:pPr>
      <w:r w:rsidRPr="00E32093">
        <w:rPr>
          <w:rFonts w:ascii="Times New Roman" w:eastAsia="Times New Roman" w:hAnsi="Times New Roman" w:cs="Times New Roman"/>
          <w:b/>
          <w:sz w:val="28"/>
          <w:szCs w:val="28"/>
        </w:rPr>
        <w:t>Можно ли заболеть COVID-19 после введения одного или двух</w:t>
      </w:r>
      <w:r w:rsidRPr="00E32093">
        <w:rPr>
          <w:rFonts w:ascii="Times New Roman" w:eastAsia="Times New Roman" w:hAnsi="Times New Roman" w:cs="Times New Roman"/>
          <w:b/>
          <w:sz w:val="28"/>
          <w:szCs w:val="28"/>
        </w:rPr>
        <w:br/>
        <w:t xml:space="preserve">компонентов вакцины, и можно ли после этого </w:t>
      </w:r>
      <w:r w:rsidRPr="00E32093">
        <w:rPr>
          <w:rFonts w:ascii="Times New Roman" w:eastAsia="Times New Roman" w:hAnsi="Times New Roman" w:cs="Times New Roman"/>
          <w:b/>
          <w:sz w:val="28"/>
          <w:szCs w:val="28"/>
        </w:rPr>
        <w:br/>
        <w:t>передать вирус другим людям?</w:t>
      </w:r>
    </w:p>
    <w:p w14:paraId="00000012" w14:textId="77777777" w:rsidR="006C47D7" w:rsidRPr="00E32093" w:rsidRDefault="005D0205">
      <w:pPr>
        <w:widowControl w:val="0"/>
        <w:pBdr>
          <w:top w:val="nil"/>
          <w:left w:val="nil"/>
          <w:bottom w:val="nil"/>
          <w:right w:val="nil"/>
          <w:between w:val="nil"/>
        </w:pBdr>
        <w:spacing w:after="0" w:line="240" w:lineRule="auto"/>
        <w:ind w:firstLine="500"/>
        <w:jc w:val="both"/>
        <w:rPr>
          <w:rFonts w:ascii="Times New Roman" w:eastAsia="Times New Roman" w:hAnsi="Times New Roman" w:cs="Times New Roman"/>
          <w:sz w:val="28"/>
          <w:szCs w:val="28"/>
        </w:rPr>
      </w:pPr>
      <w:r w:rsidRPr="00E32093">
        <w:rPr>
          <w:rFonts w:ascii="Times New Roman" w:eastAsia="Times New Roman" w:hAnsi="Times New Roman" w:cs="Times New Roman"/>
          <w:sz w:val="28"/>
          <w:szCs w:val="28"/>
        </w:rPr>
        <w:t>Лица, получившие вакцину, не могут заболеть COVID-19 или выделять вирус SARS-CoV-2 вследствие введения вакцины, так как в вакцине отсутствует живой вирус.</w:t>
      </w:r>
    </w:p>
    <w:p w14:paraId="00000014" w14:textId="2336BE71" w:rsidR="006C47D7" w:rsidRPr="00E32093" w:rsidRDefault="005D0205" w:rsidP="005D0205">
      <w:pPr>
        <w:widowControl w:val="0"/>
        <w:pBdr>
          <w:top w:val="nil"/>
          <w:left w:val="nil"/>
          <w:bottom w:val="nil"/>
          <w:right w:val="nil"/>
          <w:between w:val="nil"/>
        </w:pBdr>
        <w:spacing w:after="0" w:line="240" w:lineRule="auto"/>
        <w:ind w:firstLine="480"/>
        <w:jc w:val="both"/>
        <w:rPr>
          <w:rFonts w:ascii="Times New Roman" w:eastAsia="Times New Roman" w:hAnsi="Times New Roman" w:cs="Times New Roman"/>
          <w:sz w:val="28"/>
          <w:szCs w:val="28"/>
        </w:rPr>
      </w:pPr>
      <w:r w:rsidRPr="00E32093">
        <w:rPr>
          <w:rFonts w:ascii="Times New Roman" w:eastAsia="Times New Roman" w:hAnsi="Times New Roman" w:cs="Times New Roman"/>
          <w:sz w:val="28"/>
          <w:szCs w:val="28"/>
        </w:rPr>
        <w:t>Учитывая, что после введения первой дозы вакцины организму требуется время для выработки специфического иммунитета, можно заразиться вирусом в дни после вакцинации и в дни, предшествующие вакцинации. Полноценная защита формируется у 92% привитых через 7-42 дня после введения второго компонента вакцины.</w:t>
      </w:r>
    </w:p>
    <w:p w14:paraId="00000015" w14:textId="77777777" w:rsidR="006C47D7" w:rsidRPr="00E32093" w:rsidRDefault="006C47D7">
      <w:pPr>
        <w:widowControl w:val="0"/>
        <w:pBdr>
          <w:top w:val="nil"/>
          <w:left w:val="nil"/>
          <w:bottom w:val="nil"/>
          <w:right w:val="nil"/>
          <w:between w:val="nil"/>
        </w:pBdr>
        <w:spacing w:after="0" w:line="240" w:lineRule="auto"/>
        <w:ind w:firstLine="480"/>
        <w:rPr>
          <w:rFonts w:ascii="Times New Roman" w:eastAsia="Times New Roman" w:hAnsi="Times New Roman" w:cs="Times New Roman"/>
          <w:sz w:val="28"/>
          <w:szCs w:val="28"/>
        </w:rPr>
      </w:pPr>
    </w:p>
    <w:p w14:paraId="00000016" w14:textId="77777777" w:rsidR="006C47D7" w:rsidRPr="00E32093" w:rsidRDefault="005D0205">
      <w:pPr>
        <w:keepNext/>
        <w:keepLines/>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bookmarkStart w:id="2" w:name="1fob9te" w:colFirst="0" w:colLast="0"/>
      <w:bookmarkEnd w:id="2"/>
      <w:r w:rsidRPr="00E32093">
        <w:rPr>
          <w:rFonts w:ascii="Times New Roman" w:eastAsia="Times New Roman" w:hAnsi="Times New Roman" w:cs="Times New Roman"/>
          <w:b/>
          <w:sz w:val="28"/>
          <w:szCs w:val="28"/>
        </w:rPr>
        <w:t>Как долго сохраняется защита?</w:t>
      </w:r>
    </w:p>
    <w:p w14:paraId="00000017" w14:textId="77777777" w:rsidR="006C47D7" w:rsidRPr="00E32093" w:rsidRDefault="005D0205">
      <w:pPr>
        <w:widowControl w:val="0"/>
        <w:pBdr>
          <w:top w:val="nil"/>
          <w:left w:val="nil"/>
          <w:bottom w:val="nil"/>
          <w:right w:val="nil"/>
          <w:between w:val="nil"/>
        </w:pBdr>
        <w:spacing w:after="0" w:line="240" w:lineRule="auto"/>
        <w:ind w:firstLine="500"/>
        <w:jc w:val="both"/>
        <w:rPr>
          <w:rFonts w:ascii="Times New Roman" w:eastAsia="Times New Roman" w:hAnsi="Times New Roman" w:cs="Times New Roman"/>
          <w:sz w:val="28"/>
          <w:szCs w:val="28"/>
        </w:rPr>
      </w:pPr>
      <w:r w:rsidRPr="00E32093">
        <w:rPr>
          <w:rFonts w:ascii="Times New Roman" w:eastAsia="Times New Roman" w:hAnsi="Times New Roman" w:cs="Times New Roman"/>
          <w:sz w:val="28"/>
          <w:szCs w:val="28"/>
        </w:rPr>
        <w:t xml:space="preserve">Исследования в отношении длительности поствакцинальной защиты продолжаются. В настоящее время есть подтверждения, что иммунная защита после </w:t>
      </w:r>
      <w:r w:rsidRPr="00E32093">
        <w:rPr>
          <w:rFonts w:ascii="Times New Roman" w:eastAsia="Times New Roman" w:hAnsi="Times New Roman" w:cs="Times New Roman"/>
          <w:sz w:val="28"/>
          <w:szCs w:val="28"/>
        </w:rPr>
        <w:lastRenderedPageBreak/>
        <w:t>вакцинации Гам-КОВИД-</w:t>
      </w:r>
      <w:proofErr w:type="spellStart"/>
      <w:r w:rsidRPr="00E32093">
        <w:rPr>
          <w:rFonts w:ascii="Times New Roman" w:eastAsia="Times New Roman" w:hAnsi="Times New Roman" w:cs="Times New Roman"/>
          <w:sz w:val="28"/>
          <w:szCs w:val="28"/>
        </w:rPr>
        <w:t>Вак</w:t>
      </w:r>
      <w:proofErr w:type="spellEnd"/>
      <w:r w:rsidRPr="00E32093">
        <w:rPr>
          <w:rFonts w:ascii="Times New Roman" w:eastAsia="Times New Roman" w:hAnsi="Times New Roman" w:cs="Times New Roman"/>
          <w:sz w:val="28"/>
          <w:szCs w:val="28"/>
        </w:rPr>
        <w:t xml:space="preserve"> сохраняется не менее 9 месяцев и, возможно, по результатам математического моделирования, до 2-х лет</w:t>
      </w:r>
      <w:r w:rsidRPr="00E32093">
        <w:rPr>
          <w:rFonts w:ascii="Times New Roman" w:eastAsia="Times New Roman" w:hAnsi="Times New Roman" w:cs="Times New Roman"/>
          <w:i/>
          <w:sz w:val="28"/>
          <w:szCs w:val="28"/>
        </w:rPr>
        <w:t>.</w:t>
      </w:r>
      <w:r w:rsidRPr="00E32093">
        <w:rPr>
          <w:rFonts w:ascii="Times New Roman" w:eastAsia="Times New Roman" w:hAnsi="Times New Roman" w:cs="Times New Roman"/>
          <w:sz w:val="28"/>
          <w:szCs w:val="28"/>
        </w:rPr>
        <w:t xml:space="preserve"> Но благодаря вакцинации обеспечивается колоссальное преимущество, поскольку вакцина позволяет сформировать иммунитет без заболевания и возможного развития осложнений. Кроме того, ожидается, что поствакцинальный иммунитет будет более сильным, чем постинфекционный, поскольку иммунный ответ на вакцину является более избирательным и мощным, чем при естественном инфицировании.</w:t>
      </w:r>
    </w:p>
    <w:p w14:paraId="00000019" w14:textId="77777777" w:rsidR="006C47D7" w:rsidRPr="00E32093" w:rsidRDefault="006C47D7">
      <w:pPr>
        <w:spacing w:after="0" w:line="240" w:lineRule="auto"/>
        <w:rPr>
          <w:rFonts w:ascii="Times New Roman" w:eastAsia="Times New Roman" w:hAnsi="Times New Roman" w:cs="Times New Roman"/>
          <w:sz w:val="28"/>
          <w:szCs w:val="28"/>
        </w:rPr>
      </w:pPr>
    </w:p>
    <w:p w14:paraId="0000001A" w14:textId="77777777" w:rsidR="006C47D7" w:rsidRPr="00E32093" w:rsidRDefault="005D0205">
      <w:pPr>
        <w:keepNext/>
        <w:keepLines/>
        <w:widowControl w:val="0"/>
        <w:pBdr>
          <w:top w:val="nil"/>
          <w:left w:val="nil"/>
          <w:bottom w:val="nil"/>
          <w:right w:val="nil"/>
          <w:between w:val="nil"/>
        </w:pBdr>
        <w:spacing w:after="0" w:line="240" w:lineRule="auto"/>
        <w:ind w:left="960" w:hanging="280"/>
        <w:jc w:val="both"/>
        <w:rPr>
          <w:rFonts w:ascii="Times New Roman" w:eastAsia="Times New Roman" w:hAnsi="Times New Roman" w:cs="Times New Roman"/>
          <w:b/>
          <w:sz w:val="28"/>
          <w:szCs w:val="28"/>
        </w:rPr>
      </w:pPr>
      <w:bookmarkStart w:id="3" w:name="3znysh7" w:colFirst="0" w:colLast="0"/>
      <w:bookmarkEnd w:id="3"/>
      <w:r w:rsidRPr="00E32093">
        <w:rPr>
          <w:rFonts w:ascii="Times New Roman" w:eastAsia="Times New Roman" w:hAnsi="Times New Roman" w:cs="Times New Roman"/>
          <w:b/>
          <w:sz w:val="28"/>
          <w:szCs w:val="28"/>
        </w:rPr>
        <w:t>Защищает ли вакцинация от заражения измененным вариантами вируса SARS-CoV-2, известными в настоящее время?</w:t>
      </w:r>
    </w:p>
    <w:p w14:paraId="0000001B" w14:textId="77777777" w:rsidR="006C47D7" w:rsidRPr="00E32093" w:rsidRDefault="005D0205">
      <w:pPr>
        <w:widowControl w:val="0"/>
        <w:pBdr>
          <w:top w:val="nil"/>
          <w:left w:val="nil"/>
          <w:bottom w:val="nil"/>
          <w:right w:val="nil"/>
          <w:between w:val="nil"/>
        </w:pBdr>
        <w:spacing w:after="0" w:line="240" w:lineRule="auto"/>
        <w:ind w:firstLine="500"/>
        <w:jc w:val="both"/>
        <w:rPr>
          <w:rFonts w:ascii="Times New Roman" w:eastAsia="Times New Roman" w:hAnsi="Times New Roman" w:cs="Times New Roman"/>
          <w:sz w:val="28"/>
          <w:szCs w:val="28"/>
        </w:rPr>
      </w:pPr>
      <w:r w:rsidRPr="00E32093">
        <w:rPr>
          <w:rFonts w:ascii="Times New Roman" w:eastAsia="Times New Roman" w:hAnsi="Times New Roman" w:cs="Times New Roman"/>
          <w:sz w:val="28"/>
          <w:szCs w:val="28"/>
        </w:rPr>
        <w:t>В настоящем периоде исследований ученые не выявили штаммов, полностью ускользающих от действия нейтрализующих антител. В тоже время, имеется информация о том, что вируснейтрализующая способность поствакцинальных антител по отношению к отдельным измененным штаммам может быть снижена.</w:t>
      </w:r>
    </w:p>
    <w:p w14:paraId="0000001C" w14:textId="77777777" w:rsidR="006C47D7" w:rsidRPr="00E32093" w:rsidRDefault="005D0205">
      <w:pPr>
        <w:spacing w:after="0" w:line="240" w:lineRule="auto"/>
        <w:ind w:firstLine="567"/>
        <w:jc w:val="both"/>
        <w:rPr>
          <w:rFonts w:ascii="Times New Roman" w:eastAsia="Times New Roman" w:hAnsi="Times New Roman" w:cs="Times New Roman"/>
          <w:sz w:val="28"/>
          <w:szCs w:val="28"/>
        </w:rPr>
      </w:pPr>
      <w:r w:rsidRPr="00E32093">
        <w:rPr>
          <w:rFonts w:ascii="Times New Roman" w:eastAsia="Times New Roman" w:hAnsi="Times New Roman" w:cs="Times New Roman"/>
          <w:sz w:val="28"/>
          <w:szCs w:val="28"/>
        </w:rPr>
        <w:t xml:space="preserve">Циркулирующие на территории нашей страны варианты вируса </w:t>
      </w:r>
      <w:r w:rsidRPr="00E32093">
        <w:rPr>
          <w:rFonts w:ascii="Times New Roman" w:eastAsia="Times New Roman" w:hAnsi="Times New Roman" w:cs="Times New Roman"/>
          <w:sz w:val="28"/>
          <w:szCs w:val="28"/>
        </w:rPr>
        <w:br/>
        <w:t>SARS- CoV-2 изучают в ГУ «Республиканский научно-практический центр эпидемиологии и микробиологии».</w:t>
      </w:r>
    </w:p>
    <w:p w14:paraId="0000001E" w14:textId="77777777" w:rsidR="006C47D7" w:rsidRPr="00E32093" w:rsidRDefault="006C47D7">
      <w:pPr>
        <w:spacing w:after="0" w:line="240" w:lineRule="auto"/>
        <w:ind w:firstLine="567"/>
        <w:rPr>
          <w:rFonts w:ascii="Times New Roman" w:eastAsia="Times New Roman" w:hAnsi="Times New Roman" w:cs="Times New Roman"/>
          <w:sz w:val="28"/>
          <w:szCs w:val="28"/>
        </w:rPr>
      </w:pPr>
    </w:p>
    <w:p w14:paraId="0000001F" w14:textId="77777777" w:rsidR="006C47D7" w:rsidRPr="00E32093" w:rsidRDefault="005D0205">
      <w:pPr>
        <w:keepNext/>
        <w:keepLines/>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bookmarkStart w:id="4" w:name="2et92p0" w:colFirst="0" w:colLast="0"/>
      <w:bookmarkEnd w:id="4"/>
      <w:r w:rsidRPr="00E32093">
        <w:rPr>
          <w:rFonts w:ascii="Times New Roman" w:eastAsia="Times New Roman" w:hAnsi="Times New Roman" w:cs="Times New Roman"/>
          <w:b/>
          <w:sz w:val="28"/>
          <w:szCs w:val="28"/>
        </w:rPr>
        <w:t>Можно и нужно ли делать прививку от COVID-19 тем, кто переболел</w:t>
      </w:r>
      <w:r w:rsidRPr="00E32093">
        <w:rPr>
          <w:rFonts w:ascii="Times New Roman" w:eastAsia="Times New Roman" w:hAnsi="Times New Roman" w:cs="Times New Roman"/>
          <w:b/>
          <w:sz w:val="28"/>
          <w:szCs w:val="28"/>
        </w:rPr>
        <w:br/>
      </w:r>
      <w:proofErr w:type="spellStart"/>
      <w:r w:rsidRPr="00E32093">
        <w:rPr>
          <w:rFonts w:ascii="Times New Roman" w:eastAsia="Times New Roman" w:hAnsi="Times New Roman" w:cs="Times New Roman"/>
          <w:b/>
          <w:sz w:val="28"/>
          <w:szCs w:val="28"/>
        </w:rPr>
        <w:t>коронавирусной</w:t>
      </w:r>
      <w:proofErr w:type="spellEnd"/>
      <w:r w:rsidRPr="00E32093">
        <w:rPr>
          <w:rFonts w:ascii="Times New Roman" w:eastAsia="Times New Roman" w:hAnsi="Times New Roman" w:cs="Times New Roman"/>
          <w:b/>
          <w:sz w:val="28"/>
          <w:szCs w:val="28"/>
        </w:rPr>
        <w:t xml:space="preserve"> инфекцией?</w:t>
      </w:r>
    </w:p>
    <w:p w14:paraId="00000020" w14:textId="77777777" w:rsidR="006C47D7" w:rsidRPr="00E32093" w:rsidRDefault="005D0205">
      <w:pPr>
        <w:widowControl w:val="0"/>
        <w:pBdr>
          <w:top w:val="nil"/>
          <w:left w:val="nil"/>
          <w:bottom w:val="nil"/>
          <w:right w:val="nil"/>
          <w:between w:val="nil"/>
        </w:pBdr>
        <w:spacing w:after="0" w:line="240" w:lineRule="auto"/>
        <w:ind w:firstLine="480"/>
        <w:jc w:val="both"/>
        <w:rPr>
          <w:rFonts w:ascii="Times New Roman" w:eastAsia="Times New Roman" w:hAnsi="Times New Roman" w:cs="Times New Roman"/>
          <w:sz w:val="28"/>
          <w:szCs w:val="28"/>
        </w:rPr>
      </w:pPr>
      <w:r w:rsidRPr="00E32093">
        <w:rPr>
          <w:rFonts w:ascii="Times New Roman" w:eastAsia="Times New Roman" w:hAnsi="Times New Roman" w:cs="Times New Roman"/>
          <w:sz w:val="28"/>
          <w:szCs w:val="28"/>
        </w:rPr>
        <w:t>У лиц, перенесших COVID-19, сохраняется риск повторного инфицирования. И если в первые несколько месяцев после перенесенной инфекции этот риск достаточно низкий, то в последующие месяцы он значительно увеличивается. Случаи повторного заболевания регистрируются, в том числе и в нашей стране.</w:t>
      </w:r>
    </w:p>
    <w:p w14:paraId="00000021" w14:textId="77777777" w:rsidR="006C47D7" w:rsidRPr="00E32093" w:rsidRDefault="005D0205">
      <w:pPr>
        <w:widowControl w:val="0"/>
        <w:pBdr>
          <w:top w:val="nil"/>
          <w:left w:val="nil"/>
          <w:bottom w:val="nil"/>
          <w:right w:val="nil"/>
          <w:between w:val="nil"/>
        </w:pBdr>
        <w:spacing w:after="0" w:line="240" w:lineRule="auto"/>
        <w:ind w:firstLine="480"/>
        <w:jc w:val="both"/>
        <w:rPr>
          <w:rFonts w:ascii="Times New Roman" w:eastAsia="Times New Roman" w:hAnsi="Times New Roman" w:cs="Times New Roman"/>
          <w:sz w:val="28"/>
          <w:szCs w:val="28"/>
        </w:rPr>
      </w:pPr>
      <w:r w:rsidRPr="00E32093">
        <w:rPr>
          <w:rFonts w:ascii="Times New Roman" w:eastAsia="Times New Roman" w:hAnsi="Times New Roman" w:cs="Times New Roman"/>
          <w:sz w:val="28"/>
          <w:szCs w:val="28"/>
        </w:rPr>
        <w:t>Вакцинация может быть начата после полного выздоровления после перенесенной COVID-19. Если заболевание перенесено в среднетяжелой или тяжелой форме, то по решению врача прививку целесообразно провести через 1-4 недели после выздоровления. Но учитывая, что 3-6 месяцев постинфекционный иммунитет наиболее вероятно обеспечит защиту от повторного заболевания, можно отложить начало вакцинации на этот период.</w:t>
      </w:r>
    </w:p>
    <w:p w14:paraId="00000023" w14:textId="77777777" w:rsidR="006C47D7" w:rsidRPr="00E32093" w:rsidRDefault="006C47D7">
      <w:pPr>
        <w:spacing w:after="0" w:line="240" w:lineRule="auto"/>
        <w:rPr>
          <w:rFonts w:ascii="Times New Roman" w:eastAsia="Times New Roman" w:hAnsi="Times New Roman" w:cs="Times New Roman"/>
          <w:sz w:val="28"/>
          <w:szCs w:val="28"/>
        </w:rPr>
      </w:pPr>
    </w:p>
    <w:p w14:paraId="00000024" w14:textId="77777777" w:rsidR="006C47D7" w:rsidRPr="00E32093" w:rsidRDefault="005D0205">
      <w:pPr>
        <w:keepNext/>
        <w:keepLines/>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bookmarkStart w:id="5" w:name="tyjcwt" w:colFirst="0" w:colLast="0"/>
      <w:bookmarkEnd w:id="5"/>
      <w:r w:rsidRPr="00E32093">
        <w:rPr>
          <w:rFonts w:ascii="Times New Roman" w:eastAsia="Times New Roman" w:hAnsi="Times New Roman" w:cs="Times New Roman"/>
          <w:b/>
          <w:sz w:val="28"/>
          <w:szCs w:val="28"/>
        </w:rPr>
        <w:t>Нужно ли проведение обследования на наличие антигена или антител к</w:t>
      </w:r>
      <w:r w:rsidRPr="00E32093">
        <w:rPr>
          <w:rFonts w:ascii="Times New Roman" w:eastAsia="Times New Roman" w:hAnsi="Times New Roman" w:cs="Times New Roman"/>
          <w:b/>
          <w:sz w:val="28"/>
          <w:szCs w:val="28"/>
        </w:rPr>
        <w:br/>
        <w:t>вирусу SARS-CoV-2 перед прививкой?</w:t>
      </w:r>
    </w:p>
    <w:p w14:paraId="00000025" w14:textId="77777777" w:rsidR="006C47D7" w:rsidRPr="00E32093" w:rsidRDefault="005D0205">
      <w:pPr>
        <w:widowControl w:val="0"/>
        <w:pBdr>
          <w:top w:val="nil"/>
          <w:left w:val="nil"/>
          <w:bottom w:val="nil"/>
          <w:right w:val="nil"/>
          <w:between w:val="nil"/>
        </w:pBdr>
        <w:spacing w:after="0" w:line="240" w:lineRule="auto"/>
        <w:ind w:firstLine="460"/>
        <w:jc w:val="both"/>
        <w:rPr>
          <w:rFonts w:ascii="Times New Roman" w:eastAsia="Times New Roman" w:hAnsi="Times New Roman" w:cs="Times New Roman"/>
          <w:sz w:val="28"/>
          <w:szCs w:val="28"/>
        </w:rPr>
      </w:pPr>
      <w:r w:rsidRPr="00E32093">
        <w:rPr>
          <w:rFonts w:ascii="Times New Roman" w:eastAsia="Times New Roman" w:hAnsi="Times New Roman" w:cs="Times New Roman"/>
          <w:sz w:val="28"/>
          <w:szCs w:val="28"/>
        </w:rPr>
        <w:t>Целесообразность обследования перед проведением вакцинации на наличие антигена или антител к вирусу SARS-CoV-2 отсутствует.</w:t>
      </w:r>
    </w:p>
    <w:p w14:paraId="00000027" w14:textId="77777777" w:rsidR="006C47D7" w:rsidRPr="00E32093" w:rsidRDefault="006C47D7">
      <w:pPr>
        <w:spacing w:after="0" w:line="240" w:lineRule="auto"/>
        <w:rPr>
          <w:rFonts w:ascii="Times New Roman" w:eastAsia="Times New Roman" w:hAnsi="Times New Roman" w:cs="Times New Roman"/>
          <w:sz w:val="28"/>
          <w:szCs w:val="28"/>
        </w:rPr>
      </w:pPr>
    </w:p>
    <w:p w14:paraId="00000028" w14:textId="77777777" w:rsidR="006C47D7" w:rsidRPr="00E32093" w:rsidRDefault="005D0205">
      <w:pPr>
        <w:keepNext/>
        <w:keepLines/>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bookmarkStart w:id="6" w:name="3dy6vkm" w:colFirst="0" w:colLast="0"/>
      <w:bookmarkEnd w:id="6"/>
      <w:r w:rsidRPr="00E32093">
        <w:rPr>
          <w:rFonts w:ascii="Times New Roman" w:eastAsia="Times New Roman" w:hAnsi="Times New Roman" w:cs="Times New Roman"/>
          <w:b/>
          <w:sz w:val="28"/>
          <w:szCs w:val="28"/>
        </w:rPr>
        <w:t>Сколько прививок нужно сделать, чтобы сформировалась защита?</w:t>
      </w:r>
    </w:p>
    <w:p w14:paraId="00000029" w14:textId="77777777" w:rsidR="006C47D7" w:rsidRPr="00E32093" w:rsidRDefault="005D0205">
      <w:pPr>
        <w:widowControl w:val="0"/>
        <w:pBdr>
          <w:top w:val="nil"/>
          <w:left w:val="nil"/>
          <w:bottom w:val="nil"/>
          <w:right w:val="nil"/>
          <w:between w:val="nil"/>
        </w:pBdr>
        <w:spacing w:after="0" w:line="240" w:lineRule="auto"/>
        <w:ind w:firstLine="460"/>
        <w:jc w:val="both"/>
        <w:rPr>
          <w:rFonts w:ascii="Times New Roman" w:eastAsia="Times New Roman" w:hAnsi="Times New Roman" w:cs="Times New Roman"/>
          <w:sz w:val="28"/>
          <w:szCs w:val="28"/>
        </w:rPr>
      </w:pPr>
      <w:r w:rsidRPr="00E32093">
        <w:rPr>
          <w:rFonts w:ascii="Times New Roman" w:eastAsia="Times New Roman" w:hAnsi="Times New Roman" w:cs="Times New Roman"/>
          <w:sz w:val="28"/>
          <w:szCs w:val="28"/>
        </w:rPr>
        <w:t>Согласно инструкции к вакцине Гам-КОВИД-</w:t>
      </w:r>
      <w:proofErr w:type="spellStart"/>
      <w:r w:rsidRPr="00E32093">
        <w:rPr>
          <w:rFonts w:ascii="Times New Roman" w:eastAsia="Times New Roman" w:hAnsi="Times New Roman" w:cs="Times New Roman"/>
          <w:sz w:val="28"/>
          <w:szCs w:val="28"/>
        </w:rPr>
        <w:t>Вак</w:t>
      </w:r>
      <w:proofErr w:type="spellEnd"/>
      <w:r w:rsidRPr="00E32093">
        <w:rPr>
          <w:rFonts w:ascii="Times New Roman" w:eastAsia="Times New Roman" w:hAnsi="Times New Roman" w:cs="Times New Roman"/>
          <w:sz w:val="28"/>
          <w:szCs w:val="28"/>
        </w:rPr>
        <w:t xml:space="preserve"> вакцинацию проводят в два этапа: вначале компонентом I в дозе 0,5 мл, затем, через 3 недели - компонентом II в дозе 0,5 мл.</w:t>
      </w:r>
    </w:p>
    <w:p w14:paraId="0000002A" w14:textId="77777777" w:rsidR="006C47D7" w:rsidRPr="00E32093" w:rsidRDefault="005D0205">
      <w:pPr>
        <w:widowControl w:val="0"/>
        <w:pBdr>
          <w:top w:val="nil"/>
          <w:left w:val="nil"/>
          <w:bottom w:val="nil"/>
          <w:right w:val="nil"/>
          <w:between w:val="nil"/>
        </w:pBdr>
        <w:spacing w:after="0" w:line="240" w:lineRule="auto"/>
        <w:ind w:firstLine="460"/>
        <w:jc w:val="both"/>
        <w:rPr>
          <w:rFonts w:ascii="Times New Roman" w:eastAsia="Times New Roman" w:hAnsi="Times New Roman" w:cs="Times New Roman"/>
          <w:sz w:val="28"/>
          <w:szCs w:val="28"/>
        </w:rPr>
      </w:pPr>
      <w:r w:rsidRPr="00E32093">
        <w:rPr>
          <w:rFonts w:ascii="Times New Roman" w:eastAsia="Times New Roman" w:hAnsi="Times New Roman" w:cs="Times New Roman"/>
          <w:sz w:val="28"/>
          <w:szCs w:val="28"/>
        </w:rPr>
        <w:t>Эффективность вакцинации с использованием вакцины Гам-КОВИД-</w:t>
      </w:r>
      <w:proofErr w:type="spellStart"/>
      <w:r w:rsidRPr="00E32093">
        <w:rPr>
          <w:rFonts w:ascii="Times New Roman" w:eastAsia="Times New Roman" w:hAnsi="Times New Roman" w:cs="Times New Roman"/>
          <w:sz w:val="28"/>
          <w:szCs w:val="28"/>
        </w:rPr>
        <w:t>Вак</w:t>
      </w:r>
      <w:proofErr w:type="spellEnd"/>
      <w:r w:rsidRPr="00E32093">
        <w:rPr>
          <w:rFonts w:ascii="Times New Roman" w:eastAsia="Times New Roman" w:hAnsi="Times New Roman" w:cs="Times New Roman"/>
          <w:sz w:val="28"/>
          <w:szCs w:val="28"/>
        </w:rPr>
        <w:t xml:space="preserve"> составляет примерно 92% (в предупреждении заражения вирусом </w:t>
      </w:r>
      <w:r w:rsidRPr="00E32093">
        <w:rPr>
          <w:rFonts w:ascii="Times New Roman" w:eastAsia="Times New Roman" w:hAnsi="Times New Roman" w:cs="Times New Roman"/>
          <w:sz w:val="28"/>
          <w:szCs w:val="28"/>
        </w:rPr>
        <w:br/>
        <w:t xml:space="preserve">SARS-CoV-2) и 100% (в предупреждении тяжелых форм заболевания). Т.е. 92 привитых их 100 получивших прививки не заболеют COVID-19 в случае столкновения с возбудителей инфекции. Остальные 8 привитых, в силу </w:t>
      </w:r>
      <w:r w:rsidRPr="00E32093">
        <w:rPr>
          <w:rFonts w:ascii="Times New Roman" w:eastAsia="Times New Roman" w:hAnsi="Times New Roman" w:cs="Times New Roman"/>
          <w:sz w:val="28"/>
          <w:szCs w:val="28"/>
        </w:rPr>
        <w:lastRenderedPageBreak/>
        <w:t>индивидуальных особенностей, могут заболеть, но заболевание не будет протекать тяжело и иметь риск неблагоприятного исхода.</w:t>
      </w:r>
    </w:p>
    <w:p w14:paraId="0000002C" w14:textId="77777777" w:rsidR="006C47D7" w:rsidRPr="00E32093" w:rsidRDefault="006C47D7">
      <w:pPr>
        <w:widowControl w:val="0"/>
        <w:pBdr>
          <w:top w:val="nil"/>
          <w:left w:val="nil"/>
          <w:bottom w:val="nil"/>
          <w:right w:val="nil"/>
          <w:between w:val="nil"/>
        </w:pBdr>
        <w:spacing w:after="0" w:line="240" w:lineRule="auto"/>
        <w:ind w:firstLine="460"/>
        <w:jc w:val="both"/>
        <w:rPr>
          <w:rFonts w:ascii="Times New Roman" w:eastAsia="Times New Roman" w:hAnsi="Times New Roman" w:cs="Times New Roman"/>
          <w:sz w:val="28"/>
          <w:szCs w:val="28"/>
        </w:rPr>
      </w:pPr>
    </w:p>
    <w:p w14:paraId="0000002D" w14:textId="77777777" w:rsidR="006C47D7" w:rsidRPr="00E32093" w:rsidRDefault="005D0205">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rPr>
      </w:pPr>
      <w:r w:rsidRPr="00E32093">
        <w:rPr>
          <w:rFonts w:ascii="Times New Roman" w:eastAsia="Times New Roman" w:hAnsi="Times New Roman" w:cs="Times New Roman"/>
          <w:b/>
          <w:sz w:val="28"/>
          <w:szCs w:val="28"/>
        </w:rPr>
        <w:t xml:space="preserve">Если не получается сделать вторую вакцинацию через 21-28 </w:t>
      </w:r>
      <w:proofErr w:type="gramStart"/>
      <w:r w:rsidRPr="00E32093">
        <w:rPr>
          <w:rFonts w:ascii="Times New Roman" w:eastAsia="Times New Roman" w:hAnsi="Times New Roman" w:cs="Times New Roman"/>
          <w:b/>
          <w:sz w:val="28"/>
          <w:szCs w:val="28"/>
        </w:rPr>
        <w:t>дней</w:t>
      </w:r>
      <w:r w:rsidRPr="00E32093">
        <w:rPr>
          <w:rFonts w:ascii="Times New Roman" w:eastAsia="Times New Roman" w:hAnsi="Times New Roman" w:cs="Times New Roman"/>
          <w:b/>
          <w:sz w:val="28"/>
          <w:szCs w:val="28"/>
        </w:rPr>
        <w:br/>
        <w:t>(</w:t>
      </w:r>
      <w:proofErr w:type="gramEnd"/>
      <w:r w:rsidRPr="00E32093">
        <w:rPr>
          <w:rFonts w:ascii="Times New Roman" w:eastAsia="Times New Roman" w:hAnsi="Times New Roman" w:cs="Times New Roman"/>
          <w:b/>
          <w:sz w:val="28"/>
          <w:szCs w:val="28"/>
        </w:rPr>
        <w:t>в интервале между введением первого и второго компонентов вакцины</w:t>
      </w:r>
      <w:r w:rsidRPr="00E32093">
        <w:rPr>
          <w:rFonts w:ascii="Times New Roman" w:eastAsia="Times New Roman" w:hAnsi="Times New Roman" w:cs="Times New Roman"/>
          <w:b/>
          <w:sz w:val="28"/>
          <w:szCs w:val="28"/>
        </w:rPr>
        <w:br/>
        <w:t>возникло острое заболевание или обострение хронического заболевания,</w:t>
      </w:r>
      <w:r w:rsidRPr="00E32093">
        <w:rPr>
          <w:rFonts w:ascii="Times New Roman" w:eastAsia="Times New Roman" w:hAnsi="Times New Roman" w:cs="Times New Roman"/>
          <w:b/>
          <w:sz w:val="28"/>
          <w:szCs w:val="28"/>
        </w:rPr>
        <w:br/>
        <w:t>отпуск, командировка, совпадение на выходные, праздничные дни, выезд в другой населенный пункт и иные причины)</w:t>
      </w:r>
    </w:p>
    <w:p w14:paraId="0000002E" w14:textId="77777777" w:rsidR="006C47D7" w:rsidRPr="00E32093" w:rsidRDefault="005D0205">
      <w:pPr>
        <w:widowControl w:val="0"/>
        <w:pBdr>
          <w:top w:val="nil"/>
          <w:left w:val="nil"/>
          <w:bottom w:val="nil"/>
          <w:right w:val="nil"/>
          <w:between w:val="nil"/>
        </w:pBdr>
        <w:spacing w:after="0" w:line="240" w:lineRule="auto"/>
        <w:ind w:firstLine="460"/>
        <w:jc w:val="both"/>
        <w:rPr>
          <w:rFonts w:ascii="Times New Roman" w:eastAsia="Times New Roman" w:hAnsi="Times New Roman" w:cs="Times New Roman"/>
          <w:sz w:val="28"/>
          <w:szCs w:val="28"/>
        </w:rPr>
      </w:pPr>
      <w:r w:rsidRPr="00E32093">
        <w:rPr>
          <w:rFonts w:ascii="Times New Roman" w:eastAsia="Times New Roman" w:hAnsi="Times New Roman" w:cs="Times New Roman"/>
          <w:sz w:val="28"/>
          <w:szCs w:val="28"/>
        </w:rPr>
        <w:t>При остром заболевании (в том числе, после перенесенной инфекции COVID-19) или обострении хронического заболевания введение второго компонента необходимо провести после выздоровления или начала стадии ремиссии при хроническом заболевании.</w:t>
      </w:r>
    </w:p>
    <w:p w14:paraId="0000002F" w14:textId="77777777" w:rsidR="006C47D7" w:rsidRPr="00E32093" w:rsidRDefault="005D0205">
      <w:pPr>
        <w:widowControl w:val="0"/>
        <w:pBdr>
          <w:top w:val="nil"/>
          <w:left w:val="nil"/>
          <w:bottom w:val="nil"/>
          <w:right w:val="nil"/>
          <w:between w:val="nil"/>
        </w:pBdr>
        <w:spacing w:after="0" w:line="240" w:lineRule="auto"/>
        <w:ind w:firstLine="460"/>
        <w:jc w:val="both"/>
        <w:rPr>
          <w:rFonts w:ascii="Times New Roman" w:eastAsia="Times New Roman" w:hAnsi="Times New Roman" w:cs="Times New Roman"/>
          <w:sz w:val="28"/>
          <w:szCs w:val="28"/>
        </w:rPr>
      </w:pPr>
      <w:r w:rsidRPr="00E32093">
        <w:rPr>
          <w:rFonts w:ascii="Times New Roman" w:eastAsia="Times New Roman" w:hAnsi="Times New Roman" w:cs="Times New Roman"/>
          <w:sz w:val="28"/>
          <w:szCs w:val="28"/>
        </w:rPr>
        <w:t>В индивидуальных случаях возможно предусмотреть введение второго компонента через 1-4 недели после выздоровления при остром заболевании или начала стадии ремиссии при хроническом заболевании (в зависимости от тяжести перенесенного заболевания). Время введения вакцины после перенесенных заболеваний (обострения хронического заболевания) определит врач индивидуально.</w:t>
      </w:r>
    </w:p>
    <w:p w14:paraId="00000031" w14:textId="77777777" w:rsidR="006C47D7" w:rsidRPr="00E32093" w:rsidRDefault="006C47D7">
      <w:pPr>
        <w:widowControl w:val="0"/>
        <w:pBdr>
          <w:top w:val="nil"/>
          <w:left w:val="nil"/>
          <w:bottom w:val="nil"/>
          <w:right w:val="nil"/>
          <w:between w:val="nil"/>
        </w:pBdr>
        <w:spacing w:after="0" w:line="240" w:lineRule="auto"/>
        <w:ind w:firstLine="460"/>
        <w:jc w:val="both"/>
        <w:rPr>
          <w:rFonts w:ascii="Times New Roman" w:eastAsia="Times New Roman" w:hAnsi="Times New Roman" w:cs="Times New Roman"/>
          <w:sz w:val="28"/>
          <w:szCs w:val="28"/>
        </w:rPr>
      </w:pPr>
    </w:p>
    <w:p w14:paraId="00000032" w14:textId="77777777" w:rsidR="006C47D7" w:rsidRPr="00E32093" w:rsidRDefault="005D0205">
      <w:pPr>
        <w:keepNext/>
        <w:keepLines/>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bookmarkStart w:id="7" w:name="1t3h5sf" w:colFirst="0" w:colLast="0"/>
      <w:bookmarkEnd w:id="7"/>
      <w:r w:rsidRPr="00E32093">
        <w:rPr>
          <w:rFonts w:ascii="Times New Roman" w:eastAsia="Times New Roman" w:hAnsi="Times New Roman" w:cs="Times New Roman"/>
          <w:b/>
          <w:sz w:val="28"/>
          <w:szCs w:val="28"/>
        </w:rPr>
        <w:t>Какие имеются противопоказания к прививкам против COVID-19?</w:t>
      </w:r>
    </w:p>
    <w:p w14:paraId="00000033" w14:textId="77777777" w:rsidR="006C47D7" w:rsidRPr="00E32093" w:rsidRDefault="005D0205">
      <w:pPr>
        <w:widowControl w:val="0"/>
        <w:pBdr>
          <w:top w:val="nil"/>
          <w:left w:val="nil"/>
          <w:bottom w:val="nil"/>
          <w:right w:val="nil"/>
          <w:between w:val="nil"/>
        </w:pBdr>
        <w:spacing w:after="0" w:line="240" w:lineRule="auto"/>
        <w:ind w:firstLine="500"/>
        <w:jc w:val="both"/>
        <w:rPr>
          <w:rFonts w:ascii="Times New Roman" w:eastAsia="Times New Roman" w:hAnsi="Times New Roman" w:cs="Times New Roman"/>
          <w:sz w:val="28"/>
          <w:szCs w:val="28"/>
        </w:rPr>
      </w:pPr>
      <w:r w:rsidRPr="00E32093">
        <w:rPr>
          <w:rFonts w:ascii="Times New Roman" w:eastAsia="Times New Roman" w:hAnsi="Times New Roman" w:cs="Times New Roman"/>
          <w:sz w:val="28"/>
          <w:szCs w:val="28"/>
        </w:rPr>
        <w:t xml:space="preserve">Вакцины против COVID-19 не вводятся (абсолютное противопоказание) если имеется гиперчувствительность к какому-либо компоненту вакцины, тяжёлые аллергические реакции в анамнезе. Вакцины, как и любое другое лекарственное средство, могут вызывать аллергические реакции разной степени тяжести - от легких до тяжелых - у лиц с очень высокой чувствительностью к активному веществу или любому из компонентов вакцины. Данные по безопасности, полученные в ходе клинических испытаний, не указывают на какой-либо повышенный риск развития аллергической реакции. </w:t>
      </w:r>
    </w:p>
    <w:p w14:paraId="00000034" w14:textId="77777777" w:rsidR="006C47D7" w:rsidRPr="00E32093" w:rsidRDefault="005D0205">
      <w:pPr>
        <w:widowControl w:val="0"/>
        <w:pBdr>
          <w:top w:val="nil"/>
          <w:left w:val="nil"/>
          <w:bottom w:val="nil"/>
          <w:right w:val="nil"/>
          <w:between w:val="nil"/>
        </w:pBdr>
        <w:spacing w:after="0" w:line="240" w:lineRule="auto"/>
        <w:ind w:firstLine="500"/>
        <w:jc w:val="both"/>
        <w:rPr>
          <w:rFonts w:ascii="Times New Roman" w:eastAsia="Times New Roman" w:hAnsi="Times New Roman" w:cs="Times New Roman"/>
          <w:sz w:val="28"/>
          <w:szCs w:val="28"/>
        </w:rPr>
      </w:pPr>
      <w:r w:rsidRPr="00E32093">
        <w:rPr>
          <w:rFonts w:ascii="Times New Roman" w:eastAsia="Times New Roman" w:hAnsi="Times New Roman" w:cs="Times New Roman"/>
          <w:sz w:val="28"/>
          <w:szCs w:val="28"/>
        </w:rPr>
        <w:t>В настоящее время вакцины против COVID-19 не вводятся детям (лицам до 18 лет).</w:t>
      </w:r>
    </w:p>
    <w:p w14:paraId="00000035" w14:textId="77777777" w:rsidR="006C47D7" w:rsidRPr="00E32093" w:rsidRDefault="005D0205">
      <w:pPr>
        <w:widowControl w:val="0"/>
        <w:pBdr>
          <w:top w:val="nil"/>
          <w:left w:val="nil"/>
          <w:bottom w:val="nil"/>
          <w:right w:val="nil"/>
          <w:between w:val="nil"/>
        </w:pBdr>
        <w:spacing w:after="0" w:line="240" w:lineRule="auto"/>
        <w:ind w:firstLine="500"/>
        <w:jc w:val="both"/>
        <w:rPr>
          <w:rFonts w:ascii="Times New Roman" w:eastAsia="Times New Roman" w:hAnsi="Times New Roman" w:cs="Times New Roman"/>
          <w:sz w:val="28"/>
          <w:szCs w:val="28"/>
        </w:rPr>
      </w:pPr>
      <w:r w:rsidRPr="00E32093">
        <w:rPr>
          <w:rFonts w:ascii="Times New Roman" w:eastAsia="Times New Roman" w:hAnsi="Times New Roman" w:cs="Times New Roman"/>
          <w:sz w:val="28"/>
          <w:szCs w:val="28"/>
        </w:rPr>
        <w:t>Временным противопоказанием (т.е. вакцинация откладывается на некоторый период) являются острые инфекционные и неинфекционные заболевания, обострение хронических заболеваний. Вакцинацию проводят через 1-4 недели после выздоровления или ремиссии. При нетяжелых острых инфекциях дыхательных путей или желудочно-кишечного тракта вакцинацию проводят после нормализации температуры.</w:t>
      </w:r>
    </w:p>
    <w:p w14:paraId="00000037" w14:textId="77777777" w:rsidR="006C47D7" w:rsidRPr="00E32093" w:rsidRDefault="006C47D7">
      <w:pPr>
        <w:spacing w:after="0" w:line="240" w:lineRule="auto"/>
        <w:rPr>
          <w:rFonts w:ascii="Times New Roman" w:eastAsia="Times New Roman" w:hAnsi="Times New Roman" w:cs="Times New Roman"/>
          <w:sz w:val="28"/>
          <w:szCs w:val="28"/>
        </w:rPr>
      </w:pPr>
    </w:p>
    <w:p w14:paraId="7A36900F" w14:textId="77777777" w:rsidR="00E32093" w:rsidRDefault="005D0205">
      <w:pPr>
        <w:keepNext/>
        <w:keepLines/>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bookmarkStart w:id="8" w:name="4d34og8" w:colFirst="0" w:colLast="0"/>
      <w:bookmarkEnd w:id="8"/>
      <w:r w:rsidRPr="00E32093">
        <w:rPr>
          <w:rFonts w:ascii="Times New Roman" w:eastAsia="Times New Roman" w:hAnsi="Times New Roman" w:cs="Times New Roman"/>
          <w:b/>
          <w:sz w:val="28"/>
          <w:szCs w:val="28"/>
        </w:rPr>
        <w:t>Какие есть противопоказания к введению вакцины у лиц</w:t>
      </w:r>
    </w:p>
    <w:p w14:paraId="00000038" w14:textId="3FF78710" w:rsidR="006C47D7" w:rsidRPr="00E32093" w:rsidRDefault="005D0205">
      <w:pPr>
        <w:keepNext/>
        <w:keepLines/>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proofErr w:type="gramStart"/>
      <w:r w:rsidRPr="00E32093">
        <w:rPr>
          <w:rFonts w:ascii="Times New Roman" w:eastAsia="Times New Roman" w:hAnsi="Times New Roman" w:cs="Times New Roman"/>
          <w:b/>
          <w:sz w:val="28"/>
          <w:szCs w:val="28"/>
        </w:rPr>
        <w:t>с</w:t>
      </w:r>
      <w:proofErr w:type="gramEnd"/>
      <w:r w:rsidRPr="00E32093">
        <w:rPr>
          <w:rFonts w:ascii="Times New Roman" w:eastAsia="Times New Roman" w:hAnsi="Times New Roman" w:cs="Times New Roman"/>
          <w:b/>
          <w:sz w:val="28"/>
          <w:szCs w:val="28"/>
        </w:rPr>
        <w:t xml:space="preserve"> хроническими</w:t>
      </w:r>
      <w:r w:rsidR="00E32093">
        <w:rPr>
          <w:rFonts w:ascii="Times New Roman" w:eastAsia="Times New Roman" w:hAnsi="Times New Roman" w:cs="Times New Roman"/>
          <w:b/>
          <w:sz w:val="28"/>
          <w:szCs w:val="28"/>
        </w:rPr>
        <w:t xml:space="preserve"> </w:t>
      </w:r>
      <w:r w:rsidRPr="00E32093">
        <w:rPr>
          <w:rFonts w:ascii="Times New Roman" w:eastAsia="Times New Roman" w:hAnsi="Times New Roman" w:cs="Times New Roman"/>
          <w:b/>
          <w:sz w:val="28"/>
          <w:szCs w:val="28"/>
        </w:rPr>
        <w:t>заболеваниями?</w:t>
      </w:r>
    </w:p>
    <w:p w14:paraId="00000039" w14:textId="77777777" w:rsidR="006C47D7" w:rsidRPr="00E32093" w:rsidRDefault="005D0205">
      <w:pPr>
        <w:widowControl w:val="0"/>
        <w:pBdr>
          <w:top w:val="nil"/>
          <w:left w:val="nil"/>
          <w:bottom w:val="nil"/>
          <w:right w:val="nil"/>
          <w:between w:val="nil"/>
        </w:pBdr>
        <w:spacing w:after="0" w:line="240" w:lineRule="auto"/>
        <w:ind w:firstLine="500"/>
        <w:jc w:val="both"/>
        <w:rPr>
          <w:rFonts w:ascii="Times New Roman" w:eastAsia="Times New Roman" w:hAnsi="Times New Roman" w:cs="Times New Roman"/>
          <w:sz w:val="28"/>
          <w:szCs w:val="28"/>
        </w:rPr>
      </w:pPr>
      <w:r w:rsidRPr="00E32093">
        <w:rPr>
          <w:rFonts w:ascii="Times New Roman" w:eastAsia="Times New Roman" w:hAnsi="Times New Roman" w:cs="Times New Roman"/>
          <w:sz w:val="28"/>
          <w:szCs w:val="28"/>
        </w:rPr>
        <w:t>Противопоказанием к введению вакцины Гам-КОВИД-</w:t>
      </w:r>
      <w:proofErr w:type="spellStart"/>
      <w:r w:rsidRPr="00E32093">
        <w:rPr>
          <w:rFonts w:ascii="Times New Roman" w:eastAsia="Times New Roman" w:hAnsi="Times New Roman" w:cs="Times New Roman"/>
          <w:sz w:val="28"/>
          <w:szCs w:val="28"/>
        </w:rPr>
        <w:t>Вак</w:t>
      </w:r>
      <w:proofErr w:type="spellEnd"/>
      <w:r w:rsidRPr="00E32093">
        <w:rPr>
          <w:rFonts w:ascii="Times New Roman" w:eastAsia="Times New Roman" w:hAnsi="Times New Roman" w:cs="Times New Roman"/>
          <w:sz w:val="28"/>
          <w:szCs w:val="28"/>
        </w:rPr>
        <w:t xml:space="preserve"> (в части, касающейся хронических заболеваний) является:</w:t>
      </w:r>
    </w:p>
    <w:p w14:paraId="0000003A" w14:textId="77777777" w:rsidR="006C47D7" w:rsidRPr="00E32093" w:rsidRDefault="005D0205">
      <w:pPr>
        <w:widowControl w:val="0"/>
        <w:pBdr>
          <w:top w:val="nil"/>
          <w:left w:val="nil"/>
          <w:bottom w:val="nil"/>
          <w:right w:val="nil"/>
          <w:between w:val="nil"/>
        </w:pBdr>
        <w:spacing w:after="0" w:line="240" w:lineRule="auto"/>
        <w:ind w:firstLine="500"/>
        <w:jc w:val="both"/>
        <w:rPr>
          <w:rFonts w:ascii="Times New Roman" w:eastAsia="Times New Roman" w:hAnsi="Times New Roman" w:cs="Times New Roman"/>
          <w:sz w:val="28"/>
          <w:szCs w:val="28"/>
        </w:rPr>
      </w:pPr>
      <w:proofErr w:type="gramStart"/>
      <w:r w:rsidRPr="00E32093">
        <w:rPr>
          <w:rFonts w:ascii="Times New Roman" w:eastAsia="Times New Roman" w:hAnsi="Times New Roman" w:cs="Times New Roman"/>
          <w:sz w:val="28"/>
          <w:szCs w:val="28"/>
        </w:rPr>
        <w:t>обострение</w:t>
      </w:r>
      <w:proofErr w:type="gramEnd"/>
      <w:r w:rsidRPr="00E32093">
        <w:rPr>
          <w:rFonts w:ascii="Times New Roman" w:eastAsia="Times New Roman" w:hAnsi="Times New Roman" w:cs="Times New Roman"/>
          <w:sz w:val="28"/>
          <w:szCs w:val="28"/>
        </w:rPr>
        <w:t xml:space="preserve"> хронического заболевания. В таком случае назначение профилактической прививки возможно через 2-4 недели после ремиссии;</w:t>
      </w:r>
    </w:p>
    <w:p w14:paraId="0000003B" w14:textId="77777777" w:rsidR="006C47D7" w:rsidRPr="00E32093" w:rsidRDefault="005D0205">
      <w:pPr>
        <w:widowControl w:val="0"/>
        <w:pBdr>
          <w:top w:val="nil"/>
          <w:left w:val="nil"/>
          <w:bottom w:val="nil"/>
          <w:right w:val="nil"/>
          <w:between w:val="nil"/>
        </w:pBdr>
        <w:spacing w:after="0" w:line="240" w:lineRule="auto"/>
        <w:ind w:firstLine="500"/>
        <w:jc w:val="both"/>
        <w:rPr>
          <w:rFonts w:ascii="Times New Roman" w:eastAsia="Times New Roman" w:hAnsi="Times New Roman" w:cs="Times New Roman"/>
          <w:sz w:val="28"/>
          <w:szCs w:val="28"/>
        </w:rPr>
      </w:pPr>
      <w:proofErr w:type="gramStart"/>
      <w:r w:rsidRPr="00E32093">
        <w:rPr>
          <w:rFonts w:ascii="Times New Roman" w:eastAsia="Times New Roman" w:hAnsi="Times New Roman" w:cs="Times New Roman"/>
          <w:sz w:val="28"/>
          <w:szCs w:val="28"/>
        </w:rPr>
        <w:t>прием</w:t>
      </w:r>
      <w:proofErr w:type="gramEnd"/>
      <w:r w:rsidRPr="00E32093">
        <w:rPr>
          <w:rFonts w:ascii="Times New Roman" w:eastAsia="Times New Roman" w:hAnsi="Times New Roman" w:cs="Times New Roman"/>
          <w:sz w:val="28"/>
          <w:szCs w:val="28"/>
        </w:rPr>
        <w:t xml:space="preserve"> лекарственных препаратов, угнетающих функцию иммунной системы (для проведения вакцинации необходимо прекратить прием таких препаратов как </w:t>
      </w:r>
      <w:r w:rsidRPr="00E32093">
        <w:rPr>
          <w:rFonts w:ascii="Times New Roman" w:eastAsia="Times New Roman" w:hAnsi="Times New Roman" w:cs="Times New Roman"/>
          <w:sz w:val="28"/>
          <w:szCs w:val="28"/>
        </w:rPr>
        <w:lastRenderedPageBreak/>
        <w:t>минимум за 1 месяц до и после вакцинации);</w:t>
      </w:r>
    </w:p>
    <w:p w14:paraId="0000003C" w14:textId="77777777" w:rsidR="006C47D7" w:rsidRPr="00E32093" w:rsidRDefault="005D0205">
      <w:pPr>
        <w:widowControl w:val="0"/>
        <w:pBdr>
          <w:top w:val="nil"/>
          <w:left w:val="nil"/>
          <w:bottom w:val="nil"/>
          <w:right w:val="nil"/>
          <w:between w:val="nil"/>
        </w:pBdr>
        <w:spacing w:after="0" w:line="240" w:lineRule="auto"/>
        <w:ind w:firstLine="480"/>
        <w:jc w:val="both"/>
        <w:rPr>
          <w:rFonts w:ascii="Times New Roman" w:eastAsia="Times New Roman" w:hAnsi="Times New Roman" w:cs="Times New Roman"/>
          <w:sz w:val="28"/>
          <w:szCs w:val="28"/>
        </w:rPr>
      </w:pPr>
      <w:proofErr w:type="gramStart"/>
      <w:r w:rsidRPr="00E32093">
        <w:rPr>
          <w:rFonts w:ascii="Times New Roman" w:eastAsia="Times New Roman" w:hAnsi="Times New Roman" w:cs="Times New Roman"/>
          <w:sz w:val="28"/>
          <w:szCs w:val="28"/>
        </w:rPr>
        <w:t>аутоиммунные</w:t>
      </w:r>
      <w:proofErr w:type="gramEnd"/>
      <w:r w:rsidRPr="00E32093">
        <w:rPr>
          <w:rFonts w:ascii="Times New Roman" w:eastAsia="Times New Roman" w:hAnsi="Times New Roman" w:cs="Times New Roman"/>
          <w:sz w:val="28"/>
          <w:szCs w:val="28"/>
        </w:rPr>
        <w:t xml:space="preserve"> заболевания, злокачественные новообразования (вакцинация может представлять риск для пациентов с указанной патологией, возможность вакцинации указанных пациентов изучается).</w:t>
      </w:r>
    </w:p>
    <w:p w14:paraId="0000003D" w14:textId="77777777" w:rsidR="006C47D7" w:rsidRPr="00E32093" w:rsidRDefault="005D0205">
      <w:pPr>
        <w:widowControl w:val="0"/>
        <w:pBdr>
          <w:top w:val="nil"/>
          <w:left w:val="nil"/>
          <w:bottom w:val="nil"/>
          <w:right w:val="nil"/>
          <w:between w:val="nil"/>
        </w:pBdr>
        <w:spacing w:after="0" w:line="240" w:lineRule="auto"/>
        <w:ind w:firstLine="480"/>
        <w:jc w:val="both"/>
        <w:rPr>
          <w:rFonts w:ascii="Times New Roman" w:eastAsia="Times New Roman" w:hAnsi="Times New Roman" w:cs="Times New Roman"/>
          <w:sz w:val="28"/>
          <w:szCs w:val="28"/>
        </w:rPr>
      </w:pPr>
      <w:r w:rsidRPr="00E32093">
        <w:rPr>
          <w:rFonts w:ascii="Times New Roman" w:eastAsia="Times New Roman" w:hAnsi="Times New Roman" w:cs="Times New Roman"/>
          <w:sz w:val="28"/>
          <w:szCs w:val="28"/>
        </w:rPr>
        <w:t>В Общей характеристике лекарственного препарата указано, что при наличии хронических заболеваний вакцинация проводится «с осторожностью». Пациент должен быть на базисной терапии, привержен к ней, быть в стойкой ремиссии - это главное условие для вакцинации. В таких ситуациях допуск на вакцинацию может быть согласован с лечащим врачом (со специалистом по профилю хронической патологии). Принятие решения о вакцинации каждого пациента должно основываться на оценке соотношения пользы и риска.</w:t>
      </w:r>
    </w:p>
    <w:p w14:paraId="0000003E" w14:textId="77777777" w:rsidR="006C47D7" w:rsidRPr="00E32093" w:rsidRDefault="005D0205">
      <w:pPr>
        <w:widowControl w:val="0"/>
        <w:pBdr>
          <w:top w:val="nil"/>
          <w:left w:val="nil"/>
          <w:bottom w:val="nil"/>
          <w:right w:val="nil"/>
          <w:between w:val="nil"/>
        </w:pBdr>
        <w:spacing w:after="0" w:line="240" w:lineRule="auto"/>
        <w:ind w:firstLine="480"/>
        <w:jc w:val="both"/>
        <w:rPr>
          <w:rFonts w:ascii="Times New Roman" w:eastAsia="Times New Roman" w:hAnsi="Times New Roman" w:cs="Times New Roman"/>
          <w:sz w:val="28"/>
          <w:szCs w:val="28"/>
        </w:rPr>
      </w:pPr>
      <w:r w:rsidRPr="00E32093">
        <w:rPr>
          <w:rFonts w:ascii="Times New Roman" w:eastAsia="Times New Roman" w:hAnsi="Times New Roman" w:cs="Times New Roman"/>
          <w:sz w:val="28"/>
          <w:szCs w:val="28"/>
        </w:rPr>
        <w:t>Противопоказанием к введению инактивированной вакцины против SARS-CoV-2 (в части, касающейся хронических заболеваний) является:</w:t>
      </w:r>
    </w:p>
    <w:p w14:paraId="0000003F" w14:textId="77777777" w:rsidR="006C47D7" w:rsidRPr="00E32093" w:rsidRDefault="005D0205">
      <w:pPr>
        <w:widowControl w:val="0"/>
        <w:pBdr>
          <w:top w:val="nil"/>
          <w:left w:val="nil"/>
          <w:bottom w:val="nil"/>
          <w:right w:val="nil"/>
          <w:between w:val="nil"/>
        </w:pBdr>
        <w:spacing w:after="0" w:line="240" w:lineRule="auto"/>
        <w:ind w:firstLine="480"/>
        <w:jc w:val="both"/>
        <w:rPr>
          <w:rFonts w:ascii="Times New Roman" w:eastAsia="Times New Roman" w:hAnsi="Times New Roman" w:cs="Times New Roman"/>
          <w:sz w:val="28"/>
          <w:szCs w:val="28"/>
        </w:rPr>
      </w:pPr>
      <w:proofErr w:type="gramStart"/>
      <w:r w:rsidRPr="00E32093">
        <w:rPr>
          <w:rFonts w:ascii="Times New Roman" w:eastAsia="Times New Roman" w:hAnsi="Times New Roman" w:cs="Times New Roman"/>
          <w:sz w:val="28"/>
          <w:szCs w:val="28"/>
        </w:rPr>
        <w:t>обострение</w:t>
      </w:r>
      <w:proofErr w:type="gramEnd"/>
      <w:r w:rsidRPr="00E32093">
        <w:rPr>
          <w:rFonts w:ascii="Times New Roman" w:eastAsia="Times New Roman" w:hAnsi="Times New Roman" w:cs="Times New Roman"/>
          <w:sz w:val="28"/>
          <w:szCs w:val="28"/>
        </w:rPr>
        <w:t xml:space="preserve"> хронического заболевания. В таком случае назначение профилактической прививки возможно через 2-4 недели после ремиссии;</w:t>
      </w:r>
    </w:p>
    <w:p w14:paraId="00000040" w14:textId="77777777" w:rsidR="006C47D7" w:rsidRPr="00E32093" w:rsidRDefault="005D0205">
      <w:pPr>
        <w:widowControl w:val="0"/>
        <w:pBdr>
          <w:top w:val="nil"/>
          <w:left w:val="nil"/>
          <w:bottom w:val="nil"/>
          <w:right w:val="nil"/>
          <w:between w:val="nil"/>
        </w:pBdr>
        <w:spacing w:after="0" w:line="240" w:lineRule="auto"/>
        <w:ind w:firstLine="480"/>
        <w:jc w:val="both"/>
        <w:rPr>
          <w:rFonts w:ascii="Times New Roman" w:eastAsia="Times New Roman" w:hAnsi="Times New Roman" w:cs="Times New Roman"/>
          <w:sz w:val="28"/>
          <w:szCs w:val="28"/>
        </w:rPr>
      </w:pPr>
      <w:proofErr w:type="gramStart"/>
      <w:r w:rsidRPr="00E32093">
        <w:rPr>
          <w:rFonts w:ascii="Times New Roman" w:eastAsia="Times New Roman" w:hAnsi="Times New Roman" w:cs="Times New Roman"/>
          <w:sz w:val="28"/>
          <w:szCs w:val="28"/>
        </w:rPr>
        <w:t>прием</w:t>
      </w:r>
      <w:proofErr w:type="gramEnd"/>
      <w:r w:rsidRPr="00E32093">
        <w:rPr>
          <w:rFonts w:ascii="Times New Roman" w:eastAsia="Times New Roman" w:hAnsi="Times New Roman" w:cs="Times New Roman"/>
          <w:sz w:val="28"/>
          <w:szCs w:val="28"/>
        </w:rPr>
        <w:t xml:space="preserve"> лекарственных препаратов, угнетающих функцию иммунной системы (вакцинация откладывается до момента окончания лечения);</w:t>
      </w:r>
    </w:p>
    <w:p w14:paraId="00000041" w14:textId="77777777" w:rsidR="006C47D7" w:rsidRPr="00E32093" w:rsidRDefault="005D0205">
      <w:pPr>
        <w:widowControl w:val="0"/>
        <w:pBdr>
          <w:top w:val="nil"/>
          <w:left w:val="nil"/>
          <w:bottom w:val="nil"/>
          <w:right w:val="nil"/>
          <w:between w:val="nil"/>
        </w:pBdr>
        <w:spacing w:after="0" w:line="240" w:lineRule="auto"/>
        <w:ind w:firstLine="480"/>
        <w:jc w:val="both"/>
        <w:rPr>
          <w:rFonts w:ascii="Times New Roman" w:eastAsia="Times New Roman" w:hAnsi="Times New Roman" w:cs="Times New Roman"/>
          <w:sz w:val="28"/>
          <w:szCs w:val="28"/>
        </w:rPr>
      </w:pPr>
      <w:proofErr w:type="gramStart"/>
      <w:r w:rsidRPr="00E32093">
        <w:rPr>
          <w:rFonts w:ascii="Times New Roman" w:eastAsia="Times New Roman" w:hAnsi="Times New Roman" w:cs="Times New Roman"/>
          <w:sz w:val="28"/>
          <w:szCs w:val="28"/>
        </w:rPr>
        <w:t>заболевания</w:t>
      </w:r>
      <w:proofErr w:type="gramEnd"/>
      <w:r w:rsidRPr="00E32093">
        <w:rPr>
          <w:rFonts w:ascii="Times New Roman" w:eastAsia="Times New Roman" w:hAnsi="Times New Roman" w:cs="Times New Roman"/>
          <w:sz w:val="28"/>
          <w:szCs w:val="28"/>
        </w:rPr>
        <w:t xml:space="preserve"> крови, сопровождающиеся снижением числа тромбоцитов или нарушением свертываемости крови;</w:t>
      </w:r>
    </w:p>
    <w:p w14:paraId="00000042" w14:textId="77777777" w:rsidR="006C47D7" w:rsidRPr="00E32093" w:rsidRDefault="005D0205">
      <w:pPr>
        <w:widowControl w:val="0"/>
        <w:pBdr>
          <w:top w:val="nil"/>
          <w:left w:val="nil"/>
          <w:bottom w:val="nil"/>
          <w:right w:val="nil"/>
          <w:between w:val="nil"/>
        </w:pBdr>
        <w:spacing w:after="0" w:line="240" w:lineRule="auto"/>
        <w:ind w:firstLine="480"/>
        <w:jc w:val="both"/>
        <w:rPr>
          <w:rFonts w:ascii="Times New Roman" w:eastAsia="Times New Roman" w:hAnsi="Times New Roman" w:cs="Times New Roman"/>
          <w:sz w:val="28"/>
          <w:szCs w:val="28"/>
        </w:rPr>
      </w:pPr>
      <w:proofErr w:type="gramStart"/>
      <w:r w:rsidRPr="00E32093">
        <w:rPr>
          <w:rFonts w:ascii="Times New Roman" w:eastAsia="Times New Roman" w:hAnsi="Times New Roman" w:cs="Times New Roman"/>
          <w:sz w:val="28"/>
          <w:szCs w:val="28"/>
        </w:rPr>
        <w:t>неконтролируемые</w:t>
      </w:r>
      <w:proofErr w:type="gramEnd"/>
      <w:r w:rsidRPr="00E32093">
        <w:rPr>
          <w:rFonts w:ascii="Times New Roman" w:eastAsia="Times New Roman" w:hAnsi="Times New Roman" w:cs="Times New Roman"/>
          <w:sz w:val="28"/>
          <w:szCs w:val="28"/>
        </w:rPr>
        <w:t xml:space="preserve"> приступы эпилепсии или другие прогрессирующие неврологические расстройства.</w:t>
      </w:r>
    </w:p>
    <w:p w14:paraId="00000043" w14:textId="77777777" w:rsidR="006C47D7" w:rsidRPr="00E32093" w:rsidRDefault="005D0205">
      <w:pPr>
        <w:widowControl w:val="0"/>
        <w:pBdr>
          <w:top w:val="nil"/>
          <w:left w:val="nil"/>
          <w:bottom w:val="nil"/>
          <w:right w:val="nil"/>
          <w:between w:val="nil"/>
        </w:pBdr>
        <w:spacing w:after="0" w:line="240" w:lineRule="auto"/>
        <w:ind w:firstLine="480"/>
        <w:jc w:val="both"/>
        <w:rPr>
          <w:rFonts w:ascii="Times New Roman" w:eastAsia="Times New Roman" w:hAnsi="Times New Roman" w:cs="Times New Roman"/>
          <w:sz w:val="28"/>
          <w:szCs w:val="28"/>
        </w:rPr>
      </w:pPr>
      <w:r w:rsidRPr="00E32093">
        <w:rPr>
          <w:rFonts w:ascii="Times New Roman" w:eastAsia="Times New Roman" w:hAnsi="Times New Roman" w:cs="Times New Roman"/>
          <w:sz w:val="28"/>
          <w:szCs w:val="28"/>
        </w:rPr>
        <w:t>Необходимо отметить, что в случае наличия какого-либо хронического заболевания решение вопроса о возможности введения вакцины принимает только врач по результатам осмотра, опроса, при необходимости - проведения лабораторных и/или диагностических исследований.</w:t>
      </w:r>
    </w:p>
    <w:p w14:paraId="00000045" w14:textId="77777777" w:rsidR="006C47D7" w:rsidRPr="00E32093" w:rsidRDefault="006C47D7">
      <w:pPr>
        <w:spacing w:after="0" w:line="240" w:lineRule="auto"/>
        <w:rPr>
          <w:rFonts w:ascii="Times New Roman" w:eastAsia="Times New Roman" w:hAnsi="Times New Roman" w:cs="Times New Roman"/>
          <w:sz w:val="28"/>
          <w:szCs w:val="28"/>
        </w:rPr>
      </w:pPr>
    </w:p>
    <w:p w14:paraId="00000046" w14:textId="77777777" w:rsidR="006C47D7" w:rsidRPr="00E32093" w:rsidRDefault="005D0205">
      <w:pPr>
        <w:keepNext/>
        <w:keepLines/>
        <w:widowControl w:val="0"/>
        <w:pBdr>
          <w:top w:val="nil"/>
          <w:left w:val="nil"/>
          <w:bottom w:val="nil"/>
          <w:right w:val="nil"/>
          <w:between w:val="nil"/>
        </w:pBdr>
        <w:spacing w:after="0" w:line="252" w:lineRule="auto"/>
        <w:jc w:val="center"/>
        <w:rPr>
          <w:rFonts w:ascii="Times New Roman" w:eastAsia="Times New Roman" w:hAnsi="Times New Roman" w:cs="Times New Roman"/>
          <w:b/>
          <w:sz w:val="28"/>
          <w:szCs w:val="28"/>
        </w:rPr>
      </w:pPr>
      <w:bookmarkStart w:id="9" w:name="2s8eyo1" w:colFirst="0" w:colLast="0"/>
      <w:bookmarkEnd w:id="9"/>
      <w:r w:rsidRPr="00E32093">
        <w:rPr>
          <w:rFonts w:ascii="Times New Roman" w:eastAsia="Times New Roman" w:hAnsi="Times New Roman" w:cs="Times New Roman"/>
          <w:b/>
          <w:sz w:val="28"/>
          <w:szCs w:val="28"/>
        </w:rPr>
        <w:t>Необходимо ли проведение лабораторных исследований перед назначением вакцины (общего анализа крови, мочи, биохимического анализа крови)?</w:t>
      </w:r>
    </w:p>
    <w:p w14:paraId="00000047" w14:textId="77777777" w:rsidR="006C47D7" w:rsidRPr="00E32093" w:rsidRDefault="005D0205">
      <w:pPr>
        <w:widowControl w:val="0"/>
        <w:pBdr>
          <w:top w:val="nil"/>
          <w:left w:val="nil"/>
          <w:bottom w:val="nil"/>
          <w:right w:val="nil"/>
          <w:between w:val="nil"/>
        </w:pBdr>
        <w:spacing w:after="0" w:line="252" w:lineRule="auto"/>
        <w:ind w:firstLine="480"/>
        <w:jc w:val="both"/>
        <w:rPr>
          <w:rFonts w:ascii="Times New Roman" w:eastAsia="Times New Roman" w:hAnsi="Times New Roman" w:cs="Times New Roman"/>
          <w:sz w:val="28"/>
          <w:szCs w:val="28"/>
        </w:rPr>
      </w:pPr>
      <w:r w:rsidRPr="00E32093">
        <w:rPr>
          <w:rFonts w:ascii="Times New Roman" w:eastAsia="Times New Roman" w:hAnsi="Times New Roman" w:cs="Times New Roman"/>
          <w:sz w:val="28"/>
          <w:szCs w:val="28"/>
        </w:rPr>
        <w:t>Назначение вакцинации каждому пациенту проводится врачом (помощником врача) после его опроса, медицинского осмотра и изучения медицинского анамнеза.</w:t>
      </w:r>
    </w:p>
    <w:p w14:paraId="00000048" w14:textId="77777777" w:rsidR="006C47D7" w:rsidRPr="00E32093" w:rsidRDefault="005D0205">
      <w:pPr>
        <w:widowControl w:val="0"/>
        <w:pBdr>
          <w:top w:val="nil"/>
          <w:left w:val="nil"/>
          <w:bottom w:val="nil"/>
          <w:right w:val="nil"/>
          <w:between w:val="nil"/>
        </w:pBdr>
        <w:spacing w:after="0" w:line="252" w:lineRule="auto"/>
        <w:ind w:firstLine="480"/>
        <w:jc w:val="both"/>
        <w:rPr>
          <w:rFonts w:ascii="Times New Roman" w:eastAsia="Times New Roman" w:hAnsi="Times New Roman" w:cs="Times New Roman"/>
          <w:sz w:val="28"/>
          <w:szCs w:val="28"/>
        </w:rPr>
      </w:pPr>
      <w:r w:rsidRPr="00E32093">
        <w:rPr>
          <w:rFonts w:ascii="Times New Roman" w:eastAsia="Times New Roman" w:hAnsi="Times New Roman" w:cs="Times New Roman"/>
          <w:sz w:val="28"/>
          <w:szCs w:val="28"/>
        </w:rPr>
        <w:t>Проведение лабораторного и/или диагностического исследования может потребоваться в отдельных случаях пациентам с хронической патологией, в целях оценки интенсивности (периода) протекания хронического заболевания.</w:t>
      </w:r>
    </w:p>
    <w:p w14:paraId="00000049" w14:textId="77777777" w:rsidR="006C47D7" w:rsidRPr="00E32093" w:rsidRDefault="005D0205">
      <w:pPr>
        <w:widowControl w:val="0"/>
        <w:pBdr>
          <w:top w:val="nil"/>
          <w:left w:val="nil"/>
          <w:bottom w:val="nil"/>
          <w:right w:val="nil"/>
          <w:between w:val="nil"/>
        </w:pBdr>
        <w:spacing w:after="0" w:line="252" w:lineRule="auto"/>
        <w:ind w:firstLine="480"/>
        <w:jc w:val="both"/>
        <w:rPr>
          <w:rFonts w:ascii="Times New Roman" w:eastAsia="Times New Roman" w:hAnsi="Times New Roman" w:cs="Times New Roman"/>
          <w:sz w:val="28"/>
          <w:szCs w:val="28"/>
        </w:rPr>
      </w:pPr>
      <w:r w:rsidRPr="00E32093">
        <w:rPr>
          <w:rFonts w:ascii="Times New Roman" w:eastAsia="Times New Roman" w:hAnsi="Times New Roman" w:cs="Times New Roman"/>
          <w:sz w:val="28"/>
          <w:szCs w:val="28"/>
        </w:rPr>
        <w:t>На данном этапе производители вакцины не указывают на необходимость проведения лабораторных исследований перед вакцинацией в рутинном порядке.</w:t>
      </w:r>
    </w:p>
    <w:p w14:paraId="0000004B" w14:textId="77777777" w:rsidR="006C47D7" w:rsidRPr="00E32093" w:rsidRDefault="006C47D7">
      <w:pPr>
        <w:spacing w:after="0" w:line="240" w:lineRule="auto"/>
        <w:rPr>
          <w:rFonts w:ascii="Times New Roman" w:eastAsia="Times New Roman" w:hAnsi="Times New Roman" w:cs="Times New Roman"/>
          <w:sz w:val="28"/>
          <w:szCs w:val="28"/>
        </w:rPr>
      </w:pPr>
    </w:p>
    <w:p w14:paraId="0000004C" w14:textId="31960425" w:rsidR="006C47D7" w:rsidRPr="00E32093" w:rsidRDefault="005D0205">
      <w:pPr>
        <w:keepNext/>
        <w:keepLines/>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bookmarkStart w:id="10" w:name="17dp8vu" w:colFirst="0" w:colLast="0"/>
      <w:bookmarkEnd w:id="10"/>
      <w:r w:rsidRPr="00E32093">
        <w:rPr>
          <w:rFonts w:ascii="Times New Roman" w:eastAsia="Times New Roman" w:hAnsi="Times New Roman" w:cs="Times New Roman"/>
          <w:b/>
          <w:sz w:val="28"/>
          <w:szCs w:val="28"/>
        </w:rPr>
        <w:t>Можно ли вакцинировать тех,</w:t>
      </w:r>
      <w:r w:rsidR="001252BC">
        <w:rPr>
          <w:rFonts w:ascii="Times New Roman" w:eastAsia="Times New Roman" w:hAnsi="Times New Roman" w:cs="Times New Roman"/>
          <w:b/>
          <w:sz w:val="28"/>
          <w:szCs w:val="28"/>
        </w:rPr>
        <w:t xml:space="preserve"> </w:t>
      </w:r>
      <w:r w:rsidRPr="00E32093">
        <w:rPr>
          <w:rFonts w:ascii="Times New Roman" w:eastAsia="Times New Roman" w:hAnsi="Times New Roman" w:cs="Times New Roman"/>
          <w:b/>
          <w:sz w:val="28"/>
          <w:szCs w:val="28"/>
        </w:rPr>
        <w:t>кто относится к контактам первого уровня?</w:t>
      </w:r>
    </w:p>
    <w:p w14:paraId="0000004D" w14:textId="77777777" w:rsidR="006C47D7" w:rsidRPr="00E32093" w:rsidRDefault="005D0205">
      <w:pPr>
        <w:spacing w:after="0" w:line="240" w:lineRule="auto"/>
        <w:ind w:firstLine="567"/>
        <w:jc w:val="both"/>
        <w:rPr>
          <w:rFonts w:ascii="Times New Roman" w:eastAsia="Times New Roman" w:hAnsi="Times New Roman" w:cs="Times New Roman"/>
          <w:sz w:val="28"/>
          <w:szCs w:val="28"/>
        </w:rPr>
      </w:pPr>
      <w:r w:rsidRPr="00E32093">
        <w:rPr>
          <w:rFonts w:ascii="Times New Roman" w:eastAsia="Times New Roman" w:hAnsi="Times New Roman" w:cs="Times New Roman"/>
          <w:sz w:val="28"/>
          <w:szCs w:val="28"/>
        </w:rPr>
        <w:t>Лиц, относившихся к контактам первого уровня можно вакцинировать не ранее окончания периода наблюдения, при отсутствии клинических проявлений заболевания. Их предварительное тестирование на наличие антигена или антител нецелесообразно.</w:t>
      </w:r>
    </w:p>
    <w:p w14:paraId="0000004E" w14:textId="77777777" w:rsidR="006C47D7" w:rsidRPr="00E32093" w:rsidRDefault="006C47D7">
      <w:pPr>
        <w:spacing w:after="0" w:line="240" w:lineRule="auto"/>
        <w:ind w:firstLine="567"/>
        <w:jc w:val="both"/>
        <w:rPr>
          <w:rFonts w:ascii="Times New Roman" w:eastAsia="Times New Roman" w:hAnsi="Times New Roman" w:cs="Times New Roman"/>
          <w:sz w:val="28"/>
          <w:szCs w:val="28"/>
        </w:rPr>
      </w:pPr>
    </w:p>
    <w:p w14:paraId="0000004F" w14:textId="77777777" w:rsidR="006C47D7" w:rsidRPr="00E32093" w:rsidRDefault="006C47D7">
      <w:pPr>
        <w:spacing w:after="0" w:line="240" w:lineRule="auto"/>
        <w:ind w:firstLine="567"/>
        <w:jc w:val="both"/>
        <w:rPr>
          <w:rFonts w:ascii="Times New Roman" w:eastAsia="Times New Roman" w:hAnsi="Times New Roman" w:cs="Times New Roman"/>
          <w:sz w:val="28"/>
          <w:szCs w:val="28"/>
        </w:rPr>
      </w:pPr>
    </w:p>
    <w:p w14:paraId="00000050" w14:textId="77777777" w:rsidR="006C47D7" w:rsidRPr="00E32093" w:rsidRDefault="005D0205">
      <w:pPr>
        <w:keepNext/>
        <w:keepLines/>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bookmarkStart w:id="11" w:name="3rdcrjn" w:colFirst="0" w:colLast="0"/>
      <w:bookmarkEnd w:id="11"/>
      <w:r w:rsidRPr="00E32093">
        <w:rPr>
          <w:rFonts w:ascii="Times New Roman" w:eastAsia="Times New Roman" w:hAnsi="Times New Roman" w:cs="Times New Roman"/>
          <w:b/>
          <w:sz w:val="28"/>
          <w:szCs w:val="28"/>
        </w:rPr>
        <w:lastRenderedPageBreak/>
        <w:t>Какие реакции могут быть после прививки против COVID-19?</w:t>
      </w:r>
    </w:p>
    <w:p w14:paraId="00000051" w14:textId="77777777" w:rsidR="006C47D7" w:rsidRPr="00E32093" w:rsidRDefault="005D0205">
      <w:pPr>
        <w:widowControl w:val="0"/>
        <w:pBdr>
          <w:top w:val="nil"/>
          <w:left w:val="nil"/>
          <w:bottom w:val="nil"/>
          <w:right w:val="nil"/>
          <w:between w:val="nil"/>
        </w:pBdr>
        <w:spacing w:after="0" w:line="240" w:lineRule="auto"/>
        <w:ind w:firstLine="500"/>
        <w:jc w:val="both"/>
        <w:rPr>
          <w:rFonts w:ascii="Times New Roman" w:eastAsia="Times New Roman" w:hAnsi="Times New Roman" w:cs="Times New Roman"/>
          <w:sz w:val="28"/>
          <w:szCs w:val="28"/>
        </w:rPr>
      </w:pPr>
      <w:r w:rsidRPr="00E32093">
        <w:rPr>
          <w:rFonts w:ascii="Times New Roman" w:eastAsia="Times New Roman" w:hAnsi="Times New Roman" w:cs="Times New Roman"/>
          <w:sz w:val="28"/>
          <w:szCs w:val="28"/>
        </w:rPr>
        <w:t>В первые 3 дня после прививки могут отмечаться следующие общие реакции: озноб, повышение температуры тела (максимум — до 38,5-38,9 градуса), гриппоподобные симптомы (ломота в теле, боли в суставах, недомогание), головные боли.</w:t>
      </w:r>
    </w:p>
    <w:p w14:paraId="00000052" w14:textId="77777777" w:rsidR="006C47D7" w:rsidRPr="00E32093" w:rsidRDefault="005D0205">
      <w:pPr>
        <w:widowControl w:val="0"/>
        <w:pBdr>
          <w:top w:val="nil"/>
          <w:left w:val="nil"/>
          <w:bottom w:val="nil"/>
          <w:right w:val="nil"/>
          <w:between w:val="nil"/>
        </w:pBdr>
        <w:spacing w:after="0" w:line="240" w:lineRule="auto"/>
        <w:ind w:firstLine="500"/>
        <w:jc w:val="both"/>
        <w:rPr>
          <w:rFonts w:ascii="Times New Roman" w:eastAsia="Times New Roman" w:hAnsi="Times New Roman" w:cs="Times New Roman"/>
          <w:sz w:val="28"/>
          <w:szCs w:val="28"/>
        </w:rPr>
      </w:pPr>
      <w:r w:rsidRPr="00E32093">
        <w:rPr>
          <w:rFonts w:ascii="Times New Roman" w:eastAsia="Times New Roman" w:hAnsi="Times New Roman" w:cs="Times New Roman"/>
          <w:sz w:val="28"/>
          <w:szCs w:val="28"/>
        </w:rPr>
        <w:t>Могут возникать местные реакции (в месте введения): болезненность, гиперемия (покраснение) в месте инъекции, отёк и/или зуд.</w:t>
      </w:r>
    </w:p>
    <w:p w14:paraId="00000053" w14:textId="77777777" w:rsidR="006C47D7" w:rsidRPr="00E32093" w:rsidRDefault="005D0205">
      <w:pPr>
        <w:widowControl w:val="0"/>
        <w:pBdr>
          <w:top w:val="nil"/>
          <w:left w:val="nil"/>
          <w:bottom w:val="nil"/>
          <w:right w:val="nil"/>
          <w:between w:val="nil"/>
        </w:pBdr>
        <w:spacing w:after="0" w:line="240" w:lineRule="auto"/>
        <w:ind w:firstLine="500"/>
        <w:jc w:val="both"/>
        <w:rPr>
          <w:rFonts w:ascii="Times New Roman" w:eastAsia="Times New Roman" w:hAnsi="Times New Roman" w:cs="Times New Roman"/>
          <w:sz w:val="28"/>
          <w:szCs w:val="28"/>
        </w:rPr>
      </w:pPr>
      <w:r w:rsidRPr="00E32093">
        <w:rPr>
          <w:rFonts w:ascii="Times New Roman" w:eastAsia="Times New Roman" w:hAnsi="Times New Roman" w:cs="Times New Roman"/>
          <w:sz w:val="28"/>
          <w:szCs w:val="28"/>
        </w:rPr>
        <w:t>Такие симптомы отмечаются примерно у 10-14% привитых. Наиболее часто такие реакции отмечаются в 1-е сутки после введения вакцины. Специальное лечение не требуется. Но если температура тела повысилась больше 38,5 градусов, то целесообразно принять нестероидное противовоспалительное средство (парацетамол).</w:t>
      </w:r>
    </w:p>
    <w:p w14:paraId="00000054" w14:textId="77777777" w:rsidR="006C47D7" w:rsidRPr="00E32093" w:rsidRDefault="005D0205">
      <w:pPr>
        <w:widowControl w:val="0"/>
        <w:pBdr>
          <w:top w:val="nil"/>
          <w:left w:val="nil"/>
          <w:bottom w:val="nil"/>
          <w:right w:val="nil"/>
          <w:between w:val="nil"/>
        </w:pBdr>
        <w:spacing w:after="0" w:line="240" w:lineRule="auto"/>
        <w:ind w:firstLine="500"/>
        <w:jc w:val="both"/>
        <w:rPr>
          <w:rFonts w:ascii="Times New Roman" w:eastAsia="Times New Roman" w:hAnsi="Times New Roman" w:cs="Times New Roman"/>
          <w:sz w:val="28"/>
          <w:szCs w:val="28"/>
        </w:rPr>
      </w:pPr>
      <w:r w:rsidRPr="00E32093">
        <w:rPr>
          <w:rFonts w:ascii="Times New Roman" w:eastAsia="Times New Roman" w:hAnsi="Times New Roman" w:cs="Times New Roman"/>
          <w:sz w:val="28"/>
          <w:szCs w:val="28"/>
        </w:rPr>
        <w:t>Редко отмечаются тяжелые аллергические реакции на введение вакцины в виде анафилаксии.</w:t>
      </w:r>
    </w:p>
    <w:p w14:paraId="00000055" w14:textId="77777777" w:rsidR="006C47D7" w:rsidRPr="00E32093" w:rsidRDefault="005D0205">
      <w:pPr>
        <w:widowControl w:val="0"/>
        <w:pBdr>
          <w:top w:val="nil"/>
          <w:left w:val="nil"/>
          <w:bottom w:val="nil"/>
          <w:right w:val="nil"/>
          <w:between w:val="nil"/>
        </w:pBdr>
        <w:spacing w:after="0" w:line="240" w:lineRule="auto"/>
        <w:ind w:firstLine="500"/>
        <w:jc w:val="both"/>
        <w:rPr>
          <w:rFonts w:ascii="Times New Roman" w:eastAsia="Times New Roman" w:hAnsi="Times New Roman" w:cs="Times New Roman"/>
          <w:sz w:val="28"/>
          <w:szCs w:val="28"/>
        </w:rPr>
      </w:pPr>
      <w:r w:rsidRPr="00E32093">
        <w:rPr>
          <w:rFonts w:ascii="Times New Roman" w:eastAsia="Times New Roman" w:hAnsi="Times New Roman" w:cs="Times New Roman"/>
          <w:sz w:val="28"/>
          <w:szCs w:val="28"/>
        </w:rPr>
        <w:t>С марта 2021 года сообщалось о редких тромбоэмболических событиях после вакцинации отдельными наименованиями вакцин против COVID-19. Информации о возникновения таких случаев после введения вакцин Гам- КОВИД-</w:t>
      </w:r>
      <w:proofErr w:type="spellStart"/>
      <w:r w:rsidRPr="00E32093">
        <w:rPr>
          <w:rFonts w:ascii="Times New Roman" w:eastAsia="Times New Roman" w:hAnsi="Times New Roman" w:cs="Times New Roman"/>
          <w:sz w:val="28"/>
          <w:szCs w:val="28"/>
        </w:rPr>
        <w:t>Вак</w:t>
      </w:r>
      <w:proofErr w:type="spellEnd"/>
      <w:r w:rsidRPr="00E32093">
        <w:rPr>
          <w:rFonts w:ascii="Times New Roman" w:eastAsia="Times New Roman" w:hAnsi="Times New Roman" w:cs="Times New Roman"/>
          <w:sz w:val="28"/>
          <w:szCs w:val="28"/>
        </w:rPr>
        <w:t xml:space="preserve"> и инактивированной вакцины, произведенной на линии клеток </w:t>
      </w:r>
      <w:proofErr w:type="spellStart"/>
      <w:r w:rsidRPr="00E32093">
        <w:rPr>
          <w:rFonts w:ascii="Times New Roman" w:eastAsia="Times New Roman" w:hAnsi="Times New Roman" w:cs="Times New Roman"/>
          <w:sz w:val="28"/>
          <w:szCs w:val="28"/>
        </w:rPr>
        <w:t>Веро</w:t>
      </w:r>
      <w:proofErr w:type="spellEnd"/>
      <w:r w:rsidRPr="00E32093">
        <w:rPr>
          <w:rFonts w:ascii="Times New Roman" w:eastAsia="Times New Roman" w:hAnsi="Times New Roman" w:cs="Times New Roman"/>
          <w:sz w:val="28"/>
          <w:szCs w:val="28"/>
        </w:rPr>
        <w:t>, как в нашей стране, так и в других странах не зарегистрировано.</w:t>
      </w:r>
    </w:p>
    <w:p w14:paraId="00000056" w14:textId="77777777" w:rsidR="006C47D7" w:rsidRPr="00E32093" w:rsidRDefault="005D0205">
      <w:pPr>
        <w:widowControl w:val="0"/>
        <w:pBdr>
          <w:top w:val="nil"/>
          <w:left w:val="nil"/>
          <w:bottom w:val="nil"/>
          <w:right w:val="nil"/>
          <w:between w:val="nil"/>
        </w:pBdr>
        <w:spacing w:after="0" w:line="240" w:lineRule="auto"/>
        <w:ind w:firstLine="500"/>
        <w:jc w:val="both"/>
        <w:rPr>
          <w:rFonts w:ascii="Times New Roman" w:eastAsia="Times New Roman" w:hAnsi="Times New Roman" w:cs="Times New Roman"/>
          <w:sz w:val="28"/>
          <w:szCs w:val="28"/>
        </w:rPr>
      </w:pPr>
      <w:r w:rsidRPr="00E32093">
        <w:rPr>
          <w:rFonts w:ascii="Times New Roman" w:eastAsia="Times New Roman" w:hAnsi="Times New Roman" w:cs="Times New Roman"/>
          <w:sz w:val="28"/>
          <w:szCs w:val="28"/>
        </w:rPr>
        <w:t>В рамках функционирования системы наблюдения за поствакцинальными реакциями мониторинг продолжается.</w:t>
      </w:r>
    </w:p>
    <w:p w14:paraId="00000057" w14:textId="77777777" w:rsidR="006C47D7" w:rsidRPr="00E32093" w:rsidRDefault="006C47D7">
      <w:pPr>
        <w:spacing w:after="0" w:line="240" w:lineRule="auto"/>
        <w:ind w:firstLine="567"/>
        <w:jc w:val="both"/>
        <w:rPr>
          <w:rFonts w:ascii="Times New Roman" w:eastAsia="Times New Roman" w:hAnsi="Times New Roman" w:cs="Times New Roman"/>
          <w:sz w:val="28"/>
          <w:szCs w:val="28"/>
        </w:rPr>
      </w:pPr>
    </w:p>
    <w:p w14:paraId="00000059" w14:textId="77777777" w:rsidR="006C47D7" w:rsidRPr="00E32093" w:rsidRDefault="005D0205">
      <w:pPr>
        <w:keepNext/>
        <w:keepLines/>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bookmarkStart w:id="12" w:name="26in1rg" w:colFirst="0" w:colLast="0"/>
      <w:bookmarkEnd w:id="12"/>
      <w:r w:rsidRPr="00E32093">
        <w:rPr>
          <w:rFonts w:ascii="Times New Roman" w:eastAsia="Times New Roman" w:hAnsi="Times New Roman" w:cs="Times New Roman"/>
          <w:b/>
          <w:sz w:val="28"/>
          <w:szCs w:val="28"/>
        </w:rPr>
        <w:t>Какие средства можно принимать профилактически, чтобы снизить риск развития поствакцинальных реакций?</w:t>
      </w:r>
    </w:p>
    <w:p w14:paraId="0000005A" w14:textId="77777777" w:rsidR="006C47D7" w:rsidRPr="00E32093" w:rsidRDefault="005D0205">
      <w:pPr>
        <w:widowControl w:val="0"/>
        <w:pBdr>
          <w:top w:val="nil"/>
          <w:left w:val="nil"/>
          <w:bottom w:val="nil"/>
          <w:right w:val="nil"/>
          <w:between w:val="nil"/>
        </w:pBdr>
        <w:spacing w:after="0" w:line="240" w:lineRule="auto"/>
        <w:ind w:firstLine="500"/>
        <w:jc w:val="both"/>
        <w:rPr>
          <w:rFonts w:ascii="Times New Roman" w:eastAsia="Times New Roman" w:hAnsi="Times New Roman" w:cs="Times New Roman"/>
          <w:sz w:val="28"/>
          <w:szCs w:val="28"/>
        </w:rPr>
      </w:pPr>
      <w:r w:rsidRPr="00E32093">
        <w:rPr>
          <w:rFonts w:ascii="Times New Roman" w:eastAsia="Times New Roman" w:hAnsi="Times New Roman" w:cs="Times New Roman"/>
          <w:sz w:val="28"/>
          <w:szCs w:val="28"/>
        </w:rPr>
        <w:t>Поствакцинальные реакции являются закономерным проявлением активации иммунной системы на введение вакцины, поэтому попытки профилактического приема жаропонижающих, антигистаминных средств перед введением вакцины могут повлиять на формирование защиты (привести к менее сильному и менее длительному специфическому иммунитету по сравнению с максимально возможным).</w:t>
      </w:r>
    </w:p>
    <w:p w14:paraId="0000005C" w14:textId="77777777" w:rsidR="006C47D7" w:rsidRPr="00E32093" w:rsidRDefault="006C47D7">
      <w:pPr>
        <w:spacing w:after="0" w:line="240" w:lineRule="auto"/>
        <w:ind w:firstLine="567"/>
        <w:jc w:val="both"/>
        <w:rPr>
          <w:rFonts w:ascii="Times New Roman" w:eastAsia="Times New Roman" w:hAnsi="Times New Roman" w:cs="Times New Roman"/>
          <w:sz w:val="28"/>
          <w:szCs w:val="28"/>
        </w:rPr>
      </w:pPr>
    </w:p>
    <w:p w14:paraId="0000005D" w14:textId="77777777" w:rsidR="006C47D7" w:rsidRPr="00E32093" w:rsidRDefault="005D0205">
      <w:pPr>
        <w:keepNext/>
        <w:keepLines/>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sidRPr="00E32093">
        <w:rPr>
          <w:rFonts w:ascii="Times New Roman" w:eastAsia="Times New Roman" w:hAnsi="Times New Roman" w:cs="Times New Roman"/>
          <w:b/>
          <w:sz w:val="28"/>
          <w:szCs w:val="28"/>
        </w:rPr>
        <w:t>Когда проводится ревакцинация против COVID-19?</w:t>
      </w:r>
    </w:p>
    <w:p w14:paraId="0000005E" w14:textId="77777777" w:rsidR="006C47D7" w:rsidRPr="00E32093" w:rsidRDefault="005D0205">
      <w:pPr>
        <w:spacing w:after="0" w:line="240" w:lineRule="auto"/>
        <w:ind w:firstLine="567"/>
        <w:jc w:val="both"/>
        <w:rPr>
          <w:rFonts w:ascii="Times New Roman" w:eastAsia="Times New Roman" w:hAnsi="Times New Roman" w:cs="Times New Roman"/>
          <w:sz w:val="28"/>
          <w:szCs w:val="28"/>
        </w:rPr>
      </w:pPr>
      <w:r w:rsidRPr="00E32093">
        <w:rPr>
          <w:rFonts w:ascii="Times New Roman" w:eastAsia="Times New Roman" w:hAnsi="Times New Roman" w:cs="Times New Roman"/>
          <w:sz w:val="28"/>
          <w:szCs w:val="28"/>
        </w:rPr>
        <w:t>Ревакцинация проводится через 6 и более месяцев после завершенной вакцинации любой из вышеперечисленных вакцин.</w:t>
      </w:r>
    </w:p>
    <w:p w14:paraId="0000005F" w14:textId="77777777" w:rsidR="006C47D7" w:rsidRPr="00E32093" w:rsidRDefault="006C47D7">
      <w:pPr>
        <w:spacing w:after="0" w:line="240" w:lineRule="auto"/>
        <w:ind w:firstLine="567"/>
        <w:jc w:val="both"/>
        <w:rPr>
          <w:rFonts w:ascii="Times New Roman" w:eastAsia="Times New Roman" w:hAnsi="Times New Roman" w:cs="Times New Roman"/>
          <w:sz w:val="28"/>
          <w:szCs w:val="28"/>
        </w:rPr>
      </w:pPr>
    </w:p>
    <w:p w14:paraId="00000060" w14:textId="77777777" w:rsidR="006C47D7" w:rsidRPr="00E32093" w:rsidRDefault="005D0205">
      <w:pPr>
        <w:spacing w:after="0" w:line="240" w:lineRule="auto"/>
        <w:ind w:firstLine="567"/>
        <w:jc w:val="both"/>
        <w:rPr>
          <w:b/>
          <w:sz w:val="28"/>
          <w:szCs w:val="28"/>
        </w:rPr>
      </w:pPr>
      <w:r w:rsidRPr="00E32093">
        <w:rPr>
          <w:rFonts w:ascii="Times New Roman" w:eastAsia="Times New Roman" w:hAnsi="Times New Roman" w:cs="Times New Roman"/>
          <w:sz w:val="28"/>
          <w:szCs w:val="28"/>
        </w:rPr>
        <w:t xml:space="preserve">   </w:t>
      </w:r>
      <w:r w:rsidRPr="00E32093">
        <w:rPr>
          <w:rFonts w:ascii="Times New Roman" w:eastAsia="Times New Roman" w:hAnsi="Times New Roman" w:cs="Times New Roman"/>
          <w:b/>
          <w:sz w:val="28"/>
          <w:szCs w:val="28"/>
        </w:rPr>
        <w:t>Проводят ли вакцинацию детей против инфекции</w:t>
      </w:r>
      <w:r w:rsidRPr="00E32093">
        <w:rPr>
          <w:b/>
          <w:sz w:val="28"/>
          <w:szCs w:val="28"/>
        </w:rPr>
        <w:t xml:space="preserve"> COVID-19?</w:t>
      </w:r>
    </w:p>
    <w:p w14:paraId="00000062" w14:textId="3DCEF1C0" w:rsidR="006C47D7" w:rsidRPr="00E32093" w:rsidRDefault="005D0205">
      <w:pPr>
        <w:spacing w:after="0" w:line="240" w:lineRule="auto"/>
        <w:ind w:firstLine="567"/>
        <w:jc w:val="both"/>
        <w:rPr>
          <w:rFonts w:ascii="Times New Roman" w:eastAsia="Times New Roman" w:hAnsi="Times New Roman" w:cs="Times New Roman"/>
          <w:sz w:val="28"/>
          <w:szCs w:val="28"/>
        </w:rPr>
      </w:pPr>
      <w:bookmarkStart w:id="13" w:name="_lnxbz9" w:colFirst="0" w:colLast="0"/>
      <w:bookmarkEnd w:id="13"/>
      <w:r w:rsidRPr="00E32093">
        <w:rPr>
          <w:rFonts w:ascii="Times New Roman" w:eastAsia="Times New Roman" w:hAnsi="Times New Roman" w:cs="Times New Roman"/>
          <w:sz w:val="28"/>
          <w:szCs w:val="28"/>
        </w:rPr>
        <w:t>С 27.12.2021 в Республике Беларусь проводят вакцинацию детей против COVID-19 в возрасте 12-17 лет с использованием инактивированной вакцины против инфекции COVID-19 (</w:t>
      </w:r>
      <w:proofErr w:type="spellStart"/>
      <w:r w:rsidRPr="00E32093">
        <w:rPr>
          <w:rFonts w:ascii="Times New Roman" w:eastAsia="Times New Roman" w:hAnsi="Times New Roman" w:cs="Times New Roman"/>
          <w:sz w:val="28"/>
          <w:szCs w:val="28"/>
        </w:rPr>
        <w:t>Vero</w:t>
      </w:r>
      <w:proofErr w:type="spellEnd"/>
      <w:r w:rsidRPr="00E32093">
        <w:rPr>
          <w:rFonts w:ascii="Times New Roman" w:eastAsia="Times New Roman" w:hAnsi="Times New Roman" w:cs="Times New Roman"/>
          <w:sz w:val="28"/>
          <w:szCs w:val="28"/>
        </w:rPr>
        <w:t xml:space="preserve"> </w:t>
      </w:r>
      <w:proofErr w:type="spellStart"/>
      <w:r w:rsidRPr="00E32093">
        <w:rPr>
          <w:rFonts w:ascii="Times New Roman" w:eastAsia="Times New Roman" w:hAnsi="Times New Roman" w:cs="Times New Roman"/>
          <w:sz w:val="28"/>
          <w:szCs w:val="28"/>
        </w:rPr>
        <w:t>Cell</w:t>
      </w:r>
      <w:proofErr w:type="spellEnd"/>
      <w:r w:rsidRPr="00E32093">
        <w:rPr>
          <w:rFonts w:ascii="Times New Roman" w:eastAsia="Times New Roman" w:hAnsi="Times New Roman" w:cs="Times New Roman"/>
          <w:sz w:val="28"/>
          <w:szCs w:val="28"/>
        </w:rPr>
        <w:t xml:space="preserve">), страна производитель Китайская Народная Республика. Но при наличии информированного согласия родителей (законных представителей) на проведение вакцинации и не ранее 6 месяцев после перенесенной ребенком </w:t>
      </w:r>
      <w:bookmarkStart w:id="14" w:name="_GoBack"/>
      <w:bookmarkEnd w:id="14"/>
      <w:r w:rsidRPr="00E32093">
        <w:rPr>
          <w:rFonts w:ascii="Times New Roman" w:eastAsia="Times New Roman" w:hAnsi="Times New Roman" w:cs="Times New Roman"/>
          <w:sz w:val="28"/>
          <w:szCs w:val="28"/>
        </w:rPr>
        <w:t>инфекции COVID-19.</w:t>
      </w:r>
    </w:p>
    <w:p w14:paraId="00000063" w14:textId="77777777" w:rsidR="006C47D7" w:rsidRPr="00E32093" w:rsidRDefault="006C47D7">
      <w:pPr>
        <w:spacing w:after="0" w:line="240" w:lineRule="auto"/>
        <w:ind w:firstLine="567"/>
        <w:jc w:val="both"/>
        <w:rPr>
          <w:rFonts w:ascii="Times New Roman" w:eastAsia="Times New Roman" w:hAnsi="Times New Roman" w:cs="Times New Roman"/>
          <w:sz w:val="28"/>
          <w:szCs w:val="28"/>
        </w:rPr>
      </w:pPr>
    </w:p>
    <w:p w14:paraId="00000064" w14:textId="77777777" w:rsidR="006C47D7" w:rsidRPr="00E32093" w:rsidRDefault="005D0205">
      <w:pPr>
        <w:keepNext/>
        <w:keepLines/>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bookmarkStart w:id="15" w:name="35nkun2" w:colFirst="0" w:colLast="0"/>
      <w:bookmarkEnd w:id="15"/>
      <w:r w:rsidRPr="00E32093">
        <w:rPr>
          <w:rFonts w:ascii="Times New Roman" w:eastAsia="Times New Roman" w:hAnsi="Times New Roman" w:cs="Times New Roman"/>
          <w:b/>
          <w:sz w:val="28"/>
          <w:szCs w:val="28"/>
        </w:rPr>
        <w:t>Какие документы выдадут после прививки?</w:t>
      </w:r>
    </w:p>
    <w:p w14:paraId="00000065" w14:textId="77777777" w:rsidR="006C47D7" w:rsidRPr="00E32093" w:rsidRDefault="005D0205">
      <w:pPr>
        <w:widowControl w:val="0"/>
        <w:pBdr>
          <w:top w:val="nil"/>
          <w:left w:val="nil"/>
          <w:bottom w:val="nil"/>
          <w:right w:val="nil"/>
          <w:between w:val="nil"/>
        </w:pBdr>
        <w:spacing w:after="0" w:line="240" w:lineRule="auto"/>
        <w:ind w:firstLine="480"/>
        <w:jc w:val="both"/>
        <w:rPr>
          <w:rFonts w:ascii="Times New Roman" w:eastAsia="Times New Roman" w:hAnsi="Times New Roman" w:cs="Times New Roman"/>
          <w:sz w:val="28"/>
          <w:szCs w:val="28"/>
        </w:rPr>
      </w:pPr>
      <w:r w:rsidRPr="00E32093">
        <w:rPr>
          <w:rFonts w:ascii="Times New Roman" w:eastAsia="Times New Roman" w:hAnsi="Times New Roman" w:cs="Times New Roman"/>
          <w:sz w:val="28"/>
          <w:szCs w:val="28"/>
        </w:rPr>
        <w:t xml:space="preserve">Всем, кто получил прививку против COVID-19 и не планирует выезд за пределы </w:t>
      </w:r>
      <w:r w:rsidRPr="00E32093">
        <w:rPr>
          <w:rFonts w:ascii="Times New Roman" w:eastAsia="Times New Roman" w:hAnsi="Times New Roman" w:cs="Times New Roman"/>
          <w:sz w:val="28"/>
          <w:szCs w:val="28"/>
        </w:rPr>
        <w:lastRenderedPageBreak/>
        <w:t>страны в течение года после вакцинации-2 и ревакцинации, будет выдаваться выписка из медицинских документов, подтверждающая проведение вакцинации-1, вакцинации-2, ревакцинации. Тем, кто получили прививки и планирует выезд за пределы страны в течение года после вакцинации-2 и ревакцинации, по требованию будет выдаваться сертификат (оформление сертификата платное), подтверждающий проведение вакцинации. В сертификат сведения вносятся как на русском, так и на английском языках. Паспортная часть заполняется как в паспорте.</w:t>
      </w:r>
    </w:p>
    <w:p w14:paraId="00000066" w14:textId="77777777" w:rsidR="006C47D7" w:rsidRPr="00E32093" w:rsidRDefault="005D0205">
      <w:pPr>
        <w:widowControl w:val="0"/>
        <w:pBdr>
          <w:top w:val="nil"/>
          <w:left w:val="nil"/>
          <w:bottom w:val="nil"/>
          <w:right w:val="nil"/>
          <w:between w:val="nil"/>
        </w:pBdr>
        <w:spacing w:after="0" w:line="240" w:lineRule="auto"/>
        <w:ind w:firstLine="480"/>
        <w:jc w:val="both"/>
        <w:rPr>
          <w:rFonts w:ascii="Times New Roman" w:eastAsia="Times New Roman" w:hAnsi="Times New Roman" w:cs="Times New Roman"/>
          <w:sz w:val="28"/>
          <w:szCs w:val="28"/>
        </w:rPr>
      </w:pPr>
      <w:r w:rsidRPr="00E32093">
        <w:rPr>
          <w:rFonts w:ascii="Times New Roman" w:eastAsia="Times New Roman" w:hAnsi="Times New Roman" w:cs="Times New Roman"/>
          <w:sz w:val="28"/>
          <w:szCs w:val="28"/>
        </w:rPr>
        <w:t>Формы этих документов утверждены приказом Министерства здравоохранения Республики Беларусь.</w:t>
      </w:r>
    </w:p>
    <w:p w14:paraId="00000067" w14:textId="77777777" w:rsidR="006C47D7" w:rsidRPr="00E32093" w:rsidRDefault="006C47D7">
      <w:pPr>
        <w:spacing w:after="0" w:line="240" w:lineRule="auto"/>
        <w:jc w:val="both"/>
        <w:rPr>
          <w:rFonts w:ascii="Times New Roman" w:eastAsia="Times New Roman" w:hAnsi="Times New Roman" w:cs="Times New Roman"/>
          <w:sz w:val="28"/>
          <w:szCs w:val="28"/>
        </w:rPr>
      </w:pPr>
    </w:p>
    <w:p w14:paraId="00000068" w14:textId="77777777" w:rsidR="006C47D7" w:rsidRPr="00E32093" w:rsidRDefault="006C47D7">
      <w:pPr>
        <w:spacing w:after="0" w:line="240" w:lineRule="auto"/>
        <w:jc w:val="both"/>
        <w:rPr>
          <w:rFonts w:ascii="Times New Roman" w:eastAsia="Times New Roman" w:hAnsi="Times New Roman" w:cs="Times New Roman"/>
          <w:sz w:val="28"/>
          <w:szCs w:val="28"/>
        </w:rPr>
      </w:pPr>
    </w:p>
    <w:p w14:paraId="00000069" w14:textId="77777777" w:rsidR="006C47D7" w:rsidRPr="00E32093" w:rsidRDefault="006C47D7">
      <w:pPr>
        <w:spacing w:after="0" w:line="240" w:lineRule="auto"/>
        <w:jc w:val="both"/>
        <w:rPr>
          <w:rFonts w:ascii="Times New Roman" w:eastAsia="Times New Roman" w:hAnsi="Times New Roman" w:cs="Times New Roman"/>
          <w:sz w:val="28"/>
          <w:szCs w:val="28"/>
        </w:rPr>
      </w:pPr>
    </w:p>
    <w:p w14:paraId="0000006A" w14:textId="77777777" w:rsidR="006C47D7" w:rsidRPr="00E32093" w:rsidRDefault="005D0205" w:rsidP="005D0205">
      <w:pPr>
        <w:spacing w:after="0" w:line="240" w:lineRule="auto"/>
        <w:jc w:val="right"/>
        <w:rPr>
          <w:rFonts w:ascii="Times New Roman" w:eastAsia="Times New Roman" w:hAnsi="Times New Roman" w:cs="Times New Roman"/>
          <w:sz w:val="28"/>
          <w:szCs w:val="28"/>
        </w:rPr>
      </w:pPr>
      <w:r w:rsidRPr="00E32093">
        <w:rPr>
          <w:rFonts w:ascii="Times New Roman" w:eastAsia="Times New Roman" w:hAnsi="Times New Roman" w:cs="Times New Roman"/>
          <w:sz w:val="28"/>
          <w:szCs w:val="28"/>
        </w:rPr>
        <w:t>УЗ «33-я студенческая поликлиника» ООВП №1</w:t>
      </w:r>
    </w:p>
    <w:p w14:paraId="0000006B" w14:textId="77777777" w:rsidR="006C47D7" w:rsidRPr="00E32093" w:rsidRDefault="006C47D7">
      <w:pPr>
        <w:spacing w:after="0" w:line="240" w:lineRule="auto"/>
        <w:ind w:firstLine="567"/>
        <w:jc w:val="both"/>
        <w:rPr>
          <w:rFonts w:ascii="Times New Roman" w:eastAsia="Times New Roman" w:hAnsi="Times New Roman" w:cs="Times New Roman"/>
          <w:sz w:val="28"/>
          <w:szCs w:val="28"/>
        </w:rPr>
      </w:pPr>
    </w:p>
    <w:p w14:paraId="0000006C" w14:textId="77777777" w:rsidR="006C47D7" w:rsidRPr="00E32093" w:rsidRDefault="006C47D7">
      <w:pPr>
        <w:spacing w:after="0" w:line="240" w:lineRule="auto"/>
        <w:ind w:firstLine="567"/>
        <w:jc w:val="both"/>
        <w:rPr>
          <w:rFonts w:ascii="Times New Roman" w:eastAsia="Times New Roman" w:hAnsi="Times New Roman" w:cs="Times New Roman"/>
          <w:sz w:val="28"/>
          <w:szCs w:val="28"/>
        </w:rPr>
      </w:pPr>
    </w:p>
    <w:sectPr w:rsidR="006C47D7" w:rsidRPr="00E32093" w:rsidSect="005D0205">
      <w:pgSz w:w="11906" w:h="16838"/>
      <w:pgMar w:top="1134" w:right="850" w:bottom="1134" w:left="99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7D7"/>
    <w:rsid w:val="001252BC"/>
    <w:rsid w:val="003A27BE"/>
    <w:rsid w:val="005D0205"/>
    <w:rsid w:val="006C47D7"/>
    <w:rsid w:val="00E32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0934FD-77C5-4515-AEDF-16453FAD4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1966</Words>
  <Characters>11212</Characters>
  <Application>Microsoft Office Word</Application>
  <DocSecurity>0</DocSecurity>
  <Lines>93</Lines>
  <Paragraphs>26</Paragraphs>
  <ScaleCrop>false</ScaleCrop>
  <Company/>
  <LinksUpToDate>false</LinksUpToDate>
  <CharactersWithSpaces>13152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Metodist</dc:creator>
  <cp:lastModifiedBy>Metodist</cp:lastModifiedBy>
  <cp:revision>5</cp:revision>
  <dcterms:created xsi:type="dcterms:W3CDTF">2022-03-30T13:23:00Z</dcterms:created>
  <dcterms:modified xsi:type="dcterms:W3CDTF">2022-03-31T14:18:00Z</dcterms:modified>
</cp:coreProperties>
</file>